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5919E" w14:textId="3FB91573" w:rsidR="00D21143" w:rsidRPr="00D21143" w:rsidRDefault="00D21143">
      <w:pPr>
        <w:pStyle w:val="Title"/>
        <w:rPr>
          <w:color w:val="C00000"/>
          <w:sz w:val="40"/>
          <w:szCs w:val="40"/>
        </w:rPr>
      </w:pPr>
      <w:r w:rsidRPr="00D21143">
        <w:rPr>
          <w:color w:val="C00000"/>
          <w:sz w:val="40"/>
          <w:szCs w:val="40"/>
        </w:rPr>
        <w:t>This is a sample of the contract</w:t>
      </w:r>
      <w:r w:rsidR="004827BB">
        <w:rPr>
          <w:color w:val="C00000"/>
          <w:sz w:val="40"/>
          <w:szCs w:val="40"/>
        </w:rPr>
        <w:t xml:space="preserve"> language </w:t>
      </w:r>
      <w:r w:rsidRPr="00D21143">
        <w:rPr>
          <w:color w:val="C00000"/>
          <w:sz w:val="40"/>
          <w:szCs w:val="40"/>
        </w:rPr>
        <w:t xml:space="preserve">I </w:t>
      </w:r>
      <w:r w:rsidR="004827BB">
        <w:rPr>
          <w:color w:val="C00000"/>
          <w:sz w:val="40"/>
          <w:szCs w:val="40"/>
        </w:rPr>
        <w:t>add</w:t>
      </w:r>
      <w:r w:rsidRPr="00D21143">
        <w:rPr>
          <w:color w:val="C00000"/>
          <w:sz w:val="40"/>
          <w:szCs w:val="40"/>
        </w:rPr>
        <w:t xml:space="preserve"> when selling a home through a real estate agent</w:t>
      </w:r>
      <w:r w:rsidR="004827BB">
        <w:rPr>
          <w:color w:val="C00000"/>
          <w:sz w:val="40"/>
          <w:szCs w:val="40"/>
        </w:rPr>
        <w:t xml:space="preserve"> and using the standard real estate sales contract.</w:t>
      </w:r>
    </w:p>
    <w:p w14:paraId="14437ED2" w14:textId="4C89482B" w:rsidR="00D21143" w:rsidRDefault="00D21143">
      <w:pPr>
        <w:pStyle w:val="Title"/>
        <w:rPr>
          <w:color w:val="C00000"/>
          <w:sz w:val="40"/>
          <w:szCs w:val="40"/>
        </w:rPr>
      </w:pPr>
    </w:p>
    <w:p w14:paraId="49A27170" w14:textId="77E6AB07" w:rsidR="00D21143" w:rsidRDefault="00D21143">
      <w:pPr>
        <w:pStyle w:val="Title"/>
        <w:rPr>
          <w:color w:val="C00000"/>
          <w:sz w:val="40"/>
          <w:szCs w:val="40"/>
        </w:rPr>
      </w:pPr>
    </w:p>
    <w:p w14:paraId="673C2779" w14:textId="77777777" w:rsidR="00D21143" w:rsidRPr="00D21143" w:rsidRDefault="00D21143">
      <w:pPr>
        <w:pStyle w:val="Title"/>
        <w:rPr>
          <w:color w:val="C00000"/>
          <w:sz w:val="40"/>
          <w:szCs w:val="40"/>
        </w:rPr>
      </w:pPr>
    </w:p>
    <w:p w14:paraId="489012E2" w14:textId="63737E78" w:rsidR="00D21143" w:rsidRPr="00D21143" w:rsidRDefault="00D21143">
      <w:pPr>
        <w:pStyle w:val="Title"/>
        <w:rPr>
          <w:color w:val="C00000"/>
          <w:sz w:val="40"/>
          <w:szCs w:val="40"/>
        </w:rPr>
      </w:pPr>
      <w:r w:rsidRPr="00D21143">
        <w:rPr>
          <w:color w:val="C00000"/>
          <w:sz w:val="40"/>
          <w:szCs w:val="40"/>
        </w:rPr>
        <w:t>It is provided strictly for the purpose of example and is not intended as a legal document.</w:t>
      </w:r>
    </w:p>
    <w:p w14:paraId="60C7B7D4" w14:textId="09C33795" w:rsidR="00D21143" w:rsidRDefault="00D21143">
      <w:pPr>
        <w:pStyle w:val="Title"/>
        <w:rPr>
          <w:color w:val="C00000"/>
          <w:sz w:val="40"/>
          <w:szCs w:val="40"/>
        </w:rPr>
      </w:pPr>
    </w:p>
    <w:p w14:paraId="213814D0" w14:textId="7F83468D" w:rsidR="00D21143" w:rsidRDefault="00D21143">
      <w:pPr>
        <w:pStyle w:val="Title"/>
        <w:rPr>
          <w:color w:val="C00000"/>
          <w:sz w:val="40"/>
          <w:szCs w:val="40"/>
        </w:rPr>
      </w:pPr>
    </w:p>
    <w:p w14:paraId="6A368B00" w14:textId="77777777" w:rsidR="00D21143" w:rsidRPr="00D21143" w:rsidRDefault="00D21143">
      <w:pPr>
        <w:pStyle w:val="Title"/>
        <w:rPr>
          <w:color w:val="C00000"/>
          <w:sz w:val="40"/>
          <w:szCs w:val="40"/>
        </w:rPr>
      </w:pPr>
    </w:p>
    <w:p w14:paraId="155E4E97" w14:textId="3E9746F0" w:rsidR="00D21143" w:rsidRPr="00D21143" w:rsidRDefault="00D21143">
      <w:pPr>
        <w:pStyle w:val="Title"/>
        <w:rPr>
          <w:color w:val="C00000"/>
          <w:sz w:val="40"/>
          <w:szCs w:val="40"/>
        </w:rPr>
      </w:pPr>
      <w:r w:rsidRPr="00D21143">
        <w:rPr>
          <w:color w:val="C00000"/>
          <w:sz w:val="40"/>
          <w:szCs w:val="40"/>
        </w:rPr>
        <w:t>Do not use the content</w:t>
      </w:r>
      <w:r>
        <w:rPr>
          <w:color w:val="C00000"/>
          <w:sz w:val="40"/>
          <w:szCs w:val="40"/>
        </w:rPr>
        <w:t>s</w:t>
      </w:r>
      <w:r w:rsidRPr="00D21143">
        <w:rPr>
          <w:color w:val="C00000"/>
          <w:sz w:val="40"/>
          <w:szCs w:val="40"/>
        </w:rPr>
        <w:t xml:space="preserve"> of this sample without the approval of your legal counsel.</w:t>
      </w:r>
    </w:p>
    <w:p w14:paraId="3BE61AA4" w14:textId="77777777" w:rsidR="00D21143" w:rsidRPr="00D21143" w:rsidRDefault="00D21143">
      <w:pPr>
        <w:rPr>
          <w:rFonts w:ascii="Arial" w:hAnsi="Arial"/>
          <w:b/>
          <w:color w:val="C00000"/>
          <w:sz w:val="40"/>
          <w:szCs w:val="40"/>
        </w:rPr>
      </w:pPr>
      <w:r w:rsidRPr="00D21143">
        <w:rPr>
          <w:color w:val="C00000"/>
          <w:sz w:val="40"/>
          <w:szCs w:val="40"/>
        </w:rPr>
        <w:br w:type="page"/>
      </w:r>
    </w:p>
    <w:p w14:paraId="2717EF9B" w14:textId="5AE019C9" w:rsidR="003519AC" w:rsidRDefault="00F64526">
      <w:pPr>
        <w:pStyle w:val="Title"/>
      </w:pPr>
      <w:r>
        <w:rPr>
          <w:sz w:val="32"/>
        </w:rPr>
        <w:lastRenderedPageBreak/>
        <w:t>MY COMPANY</w:t>
      </w:r>
      <w:r w:rsidR="003519AC">
        <w:rPr>
          <w:sz w:val="32"/>
        </w:rPr>
        <w:t>, LLLP</w:t>
      </w:r>
      <w:r w:rsidR="003519AC">
        <w:rPr>
          <w:b w:val="0"/>
          <w:sz w:val="32"/>
        </w:rPr>
        <w:t xml:space="preserve"> </w:t>
      </w:r>
    </w:p>
    <w:p w14:paraId="5C4FD085" w14:textId="77777777" w:rsidR="003519AC" w:rsidRDefault="003519AC">
      <w:pPr>
        <w:pStyle w:val="Title"/>
        <w:rPr>
          <w:sz w:val="16"/>
        </w:rPr>
      </w:pPr>
      <w:r>
        <w:t>ADDENDUM TO STANDARD REAL ESTATE PURCHASE CONTRACT</w:t>
      </w:r>
    </w:p>
    <w:p w14:paraId="7CFF5588" w14:textId="77777777" w:rsidR="003519AC" w:rsidRDefault="003519AC">
      <w:pPr>
        <w:ind w:left="1080"/>
        <w:rPr>
          <w:rFonts w:ascii="Arial" w:hAnsi="Arial"/>
        </w:rPr>
      </w:pPr>
      <w:r>
        <w:rPr>
          <w:rFonts w:ascii="Arial" w:hAnsi="Arial"/>
        </w:rPr>
        <w:tab/>
      </w:r>
      <w:r>
        <w:rPr>
          <w:rFonts w:ascii="Arial" w:hAnsi="Arial"/>
        </w:rPr>
        <w:tab/>
      </w:r>
    </w:p>
    <w:p w14:paraId="6A812CBA" w14:textId="77777777" w:rsidR="003519AC" w:rsidRPr="00446CE6" w:rsidRDefault="003519AC">
      <w:pPr>
        <w:pStyle w:val="Subtitle"/>
        <w:numPr>
          <w:ilvl w:val="0"/>
          <w:numId w:val="16"/>
        </w:numPr>
        <w:rPr>
          <w:sz w:val="16"/>
          <w:szCs w:val="16"/>
        </w:rPr>
      </w:pPr>
      <w:r w:rsidRPr="00446CE6">
        <w:rPr>
          <w:sz w:val="16"/>
          <w:szCs w:val="16"/>
        </w:rPr>
        <w:t>ADDENDUM DOCUMENTS</w:t>
      </w:r>
    </w:p>
    <w:p w14:paraId="789DD22E" w14:textId="77777777" w:rsidR="003519AC" w:rsidRPr="00446CE6" w:rsidRDefault="003519AC">
      <w:pPr>
        <w:pStyle w:val="Subtitle"/>
        <w:numPr>
          <w:ilvl w:val="0"/>
          <w:numId w:val="17"/>
        </w:numPr>
        <w:rPr>
          <w:b w:val="0"/>
          <w:sz w:val="16"/>
          <w:szCs w:val="16"/>
        </w:rPr>
      </w:pPr>
      <w:r w:rsidRPr="00446CE6">
        <w:rPr>
          <w:b w:val="0"/>
          <w:sz w:val="16"/>
          <w:szCs w:val="16"/>
        </w:rPr>
        <w:t>This ADDENDUM contains the following documents:</w:t>
      </w:r>
    </w:p>
    <w:p w14:paraId="59951D27" w14:textId="77777777" w:rsidR="003519AC" w:rsidRPr="00446CE6" w:rsidRDefault="003519AC">
      <w:pPr>
        <w:pStyle w:val="Subtitle"/>
        <w:numPr>
          <w:ilvl w:val="0"/>
          <w:numId w:val="18"/>
        </w:numPr>
        <w:rPr>
          <w:b w:val="0"/>
          <w:sz w:val="16"/>
          <w:szCs w:val="16"/>
        </w:rPr>
      </w:pPr>
      <w:r w:rsidRPr="00446CE6">
        <w:rPr>
          <w:b w:val="0"/>
          <w:sz w:val="16"/>
          <w:szCs w:val="16"/>
        </w:rPr>
        <w:t>Construction Agreement</w:t>
      </w:r>
      <w:r w:rsidRPr="00446CE6">
        <w:rPr>
          <w:b w:val="0"/>
          <w:sz w:val="16"/>
          <w:szCs w:val="16"/>
        </w:rPr>
        <w:tab/>
      </w:r>
      <w:r w:rsidRPr="00446CE6">
        <w:rPr>
          <w:b w:val="0"/>
          <w:sz w:val="16"/>
          <w:szCs w:val="16"/>
        </w:rPr>
        <w:tab/>
        <w:t>This document</w:t>
      </w:r>
    </w:p>
    <w:p w14:paraId="488C577B" w14:textId="77777777" w:rsidR="003519AC" w:rsidRPr="00446CE6" w:rsidRDefault="003519AC">
      <w:pPr>
        <w:pStyle w:val="Subtitle"/>
        <w:numPr>
          <w:ilvl w:val="0"/>
          <w:numId w:val="18"/>
        </w:numPr>
        <w:rPr>
          <w:b w:val="0"/>
          <w:sz w:val="16"/>
          <w:szCs w:val="16"/>
        </w:rPr>
      </w:pPr>
      <w:r w:rsidRPr="00446CE6">
        <w:rPr>
          <w:b w:val="0"/>
          <w:sz w:val="16"/>
          <w:szCs w:val="16"/>
        </w:rPr>
        <w:t>Standard Specifications</w:t>
      </w:r>
      <w:r w:rsidRPr="00446CE6">
        <w:rPr>
          <w:b w:val="0"/>
          <w:sz w:val="16"/>
          <w:szCs w:val="16"/>
        </w:rPr>
        <w:tab/>
      </w:r>
      <w:r w:rsidRPr="00446CE6">
        <w:rPr>
          <w:b w:val="0"/>
          <w:sz w:val="16"/>
          <w:szCs w:val="16"/>
        </w:rPr>
        <w:tab/>
        <w:t>Attached</w:t>
      </w:r>
    </w:p>
    <w:p w14:paraId="4B04DC41" w14:textId="77777777" w:rsidR="003519AC" w:rsidRPr="00446CE6" w:rsidRDefault="003519AC">
      <w:pPr>
        <w:pStyle w:val="Subtitle"/>
        <w:numPr>
          <w:ilvl w:val="0"/>
          <w:numId w:val="18"/>
        </w:numPr>
        <w:rPr>
          <w:b w:val="0"/>
          <w:sz w:val="16"/>
          <w:szCs w:val="16"/>
        </w:rPr>
      </w:pPr>
      <w:r w:rsidRPr="00446CE6">
        <w:rPr>
          <w:b w:val="0"/>
          <w:sz w:val="16"/>
          <w:szCs w:val="16"/>
        </w:rPr>
        <w:t>Allowance Schedule</w:t>
      </w:r>
      <w:r w:rsidRPr="00446CE6">
        <w:rPr>
          <w:b w:val="0"/>
          <w:sz w:val="16"/>
          <w:szCs w:val="16"/>
        </w:rPr>
        <w:tab/>
      </w:r>
      <w:r w:rsidRPr="00446CE6">
        <w:rPr>
          <w:b w:val="0"/>
          <w:sz w:val="16"/>
          <w:szCs w:val="16"/>
        </w:rPr>
        <w:tab/>
        <w:t>Attached</w:t>
      </w:r>
    </w:p>
    <w:p w14:paraId="148289E6" w14:textId="77777777" w:rsidR="008C3C57" w:rsidRPr="00446CE6" w:rsidRDefault="003519AC" w:rsidP="008C3C57">
      <w:pPr>
        <w:pStyle w:val="Subtitle"/>
        <w:numPr>
          <w:ilvl w:val="0"/>
          <w:numId w:val="18"/>
        </w:numPr>
        <w:rPr>
          <w:sz w:val="16"/>
          <w:szCs w:val="16"/>
        </w:rPr>
      </w:pPr>
      <w:r w:rsidRPr="00446CE6">
        <w:rPr>
          <w:b w:val="0"/>
          <w:sz w:val="16"/>
          <w:szCs w:val="16"/>
        </w:rPr>
        <w:t xml:space="preserve">BUILDER </w:t>
      </w:r>
      <w:r w:rsidR="000574F2" w:rsidRPr="00446CE6">
        <w:rPr>
          <w:b w:val="0"/>
          <w:sz w:val="16"/>
          <w:szCs w:val="16"/>
        </w:rPr>
        <w:t xml:space="preserve">Limited </w:t>
      </w:r>
      <w:r w:rsidRPr="00446CE6">
        <w:rPr>
          <w:b w:val="0"/>
          <w:sz w:val="16"/>
          <w:szCs w:val="16"/>
        </w:rPr>
        <w:t>Wa</w:t>
      </w:r>
      <w:r w:rsidR="008C3C57" w:rsidRPr="00446CE6">
        <w:rPr>
          <w:b w:val="0"/>
          <w:sz w:val="16"/>
          <w:szCs w:val="16"/>
        </w:rPr>
        <w:t>rranty</w:t>
      </w:r>
      <w:r w:rsidR="008C3C57" w:rsidRPr="00446CE6">
        <w:rPr>
          <w:b w:val="0"/>
          <w:sz w:val="16"/>
          <w:szCs w:val="16"/>
        </w:rPr>
        <w:tab/>
      </w:r>
      <w:r w:rsidR="008C3C57" w:rsidRPr="00446CE6">
        <w:rPr>
          <w:b w:val="0"/>
          <w:sz w:val="16"/>
          <w:szCs w:val="16"/>
        </w:rPr>
        <w:tab/>
      </w:r>
      <w:r w:rsidRPr="00446CE6">
        <w:rPr>
          <w:b w:val="0"/>
          <w:sz w:val="16"/>
          <w:szCs w:val="16"/>
        </w:rPr>
        <w:t>Attached</w:t>
      </w:r>
    </w:p>
    <w:p w14:paraId="6EF0FFB0" w14:textId="77777777" w:rsidR="003519AC" w:rsidRPr="00446CE6" w:rsidRDefault="003519AC">
      <w:pPr>
        <w:pStyle w:val="Subtitle"/>
        <w:rPr>
          <w:sz w:val="16"/>
          <w:szCs w:val="16"/>
        </w:rPr>
      </w:pPr>
    </w:p>
    <w:p w14:paraId="2E8DF98D" w14:textId="77777777" w:rsidR="003519AC" w:rsidRPr="00446CE6" w:rsidRDefault="003519AC">
      <w:pPr>
        <w:pStyle w:val="Subtitle"/>
        <w:numPr>
          <w:ilvl w:val="0"/>
          <w:numId w:val="16"/>
        </w:numPr>
        <w:rPr>
          <w:sz w:val="16"/>
          <w:szCs w:val="16"/>
        </w:rPr>
      </w:pPr>
      <w:r w:rsidRPr="00446CE6">
        <w:rPr>
          <w:sz w:val="16"/>
          <w:szCs w:val="16"/>
        </w:rPr>
        <w:t>CHANGES OR ADDITIONAL WORK</w:t>
      </w:r>
    </w:p>
    <w:p w14:paraId="17AB5E62" w14:textId="77777777" w:rsidR="003519AC" w:rsidRPr="00446CE6" w:rsidRDefault="003519AC">
      <w:pPr>
        <w:numPr>
          <w:ilvl w:val="0"/>
          <w:numId w:val="1"/>
        </w:numPr>
        <w:rPr>
          <w:rFonts w:ascii="Arial" w:hAnsi="Arial"/>
          <w:sz w:val="16"/>
          <w:szCs w:val="16"/>
        </w:rPr>
      </w:pPr>
      <w:r w:rsidRPr="00446CE6">
        <w:rPr>
          <w:rFonts w:ascii="Arial" w:hAnsi="Arial"/>
          <w:sz w:val="16"/>
          <w:szCs w:val="16"/>
        </w:rPr>
        <w:t>Both parties recognize that during the construction of the project the possibility exists that any or all of the following may occur:</w:t>
      </w:r>
    </w:p>
    <w:p w14:paraId="24508602" w14:textId="77777777" w:rsidR="003519AC" w:rsidRPr="00446CE6" w:rsidRDefault="003519AC">
      <w:pPr>
        <w:numPr>
          <w:ilvl w:val="0"/>
          <w:numId w:val="2"/>
        </w:numPr>
        <w:rPr>
          <w:rFonts w:ascii="Arial" w:hAnsi="Arial"/>
          <w:sz w:val="16"/>
          <w:szCs w:val="16"/>
        </w:rPr>
      </w:pPr>
      <w:r w:rsidRPr="00446CE6">
        <w:rPr>
          <w:rFonts w:ascii="Arial" w:hAnsi="Arial"/>
          <w:sz w:val="16"/>
          <w:szCs w:val="16"/>
        </w:rPr>
        <w:t>The BUYER may request the BUILDER to perform some work differently than originally planned.</w:t>
      </w:r>
    </w:p>
    <w:p w14:paraId="4031BB3D" w14:textId="77777777" w:rsidR="003519AC" w:rsidRPr="00446CE6" w:rsidRDefault="003519AC">
      <w:pPr>
        <w:numPr>
          <w:ilvl w:val="0"/>
          <w:numId w:val="2"/>
        </w:numPr>
        <w:rPr>
          <w:rFonts w:ascii="Arial" w:hAnsi="Arial"/>
          <w:sz w:val="16"/>
          <w:szCs w:val="16"/>
        </w:rPr>
      </w:pPr>
      <w:r w:rsidRPr="00446CE6">
        <w:rPr>
          <w:rFonts w:ascii="Arial" w:hAnsi="Arial"/>
          <w:sz w:val="16"/>
          <w:szCs w:val="16"/>
        </w:rPr>
        <w:t>The BUYER may request the BUILDER to perform additional work.</w:t>
      </w:r>
    </w:p>
    <w:p w14:paraId="4EE8FC0F" w14:textId="77777777" w:rsidR="003519AC" w:rsidRPr="00446CE6" w:rsidRDefault="003519AC">
      <w:pPr>
        <w:numPr>
          <w:ilvl w:val="0"/>
          <w:numId w:val="2"/>
        </w:numPr>
        <w:rPr>
          <w:rFonts w:ascii="Arial" w:hAnsi="Arial"/>
          <w:sz w:val="16"/>
          <w:szCs w:val="16"/>
        </w:rPr>
      </w:pPr>
      <w:r w:rsidRPr="00446CE6">
        <w:rPr>
          <w:rFonts w:ascii="Arial" w:hAnsi="Arial"/>
          <w:sz w:val="16"/>
          <w:szCs w:val="16"/>
        </w:rPr>
        <w:t>The BUYER may make specific product selections.</w:t>
      </w:r>
    </w:p>
    <w:p w14:paraId="5B1AB0AD" w14:textId="77777777" w:rsidR="003519AC" w:rsidRPr="00446CE6" w:rsidRDefault="003519AC">
      <w:pPr>
        <w:numPr>
          <w:ilvl w:val="0"/>
          <w:numId w:val="2"/>
        </w:numPr>
        <w:rPr>
          <w:rFonts w:ascii="Arial" w:hAnsi="Arial"/>
          <w:sz w:val="16"/>
          <w:szCs w:val="16"/>
        </w:rPr>
      </w:pPr>
      <w:r w:rsidRPr="00446CE6">
        <w:rPr>
          <w:rFonts w:ascii="Arial" w:hAnsi="Arial"/>
          <w:sz w:val="16"/>
          <w:szCs w:val="16"/>
        </w:rPr>
        <w:t>The BUILDER may request the BUYER to clarify some portion of the construction plans.</w:t>
      </w:r>
    </w:p>
    <w:p w14:paraId="29F8C5E6" w14:textId="77777777" w:rsidR="003519AC" w:rsidRPr="00446CE6" w:rsidRDefault="003519AC">
      <w:pPr>
        <w:numPr>
          <w:ilvl w:val="0"/>
          <w:numId w:val="1"/>
        </w:numPr>
        <w:rPr>
          <w:rFonts w:ascii="Arial" w:hAnsi="Arial"/>
          <w:sz w:val="16"/>
          <w:szCs w:val="16"/>
        </w:rPr>
      </w:pPr>
      <w:r w:rsidRPr="00446CE6">
        <w:rPr>
          <w:rFonts w:ascii="Arial" w:hAnsi="Arial"/>
          <w:sz w:val="16"/>
          <w:szCs w:val="16"/>
        </w:rPr>
        <w:t>Both parties agree that said requests shall be detailed and conveyed between the parties via the use of the BUILDER’S form titled “Confirmation of Instructions”.</w:t>
      </w:r>
    </w:p>
    <w:p w14:paraId="47CCD55B" w14:textId="77777777" w:rsidR="003519AC" w:rsidRPr="00446CE6" w:rsidRDefault="003519AC">
      <w:pPr>
        <w:numPr>
          <w:ilvl w:val="0"/>
          <w:numId w:val="1"/>
        </w:numPr>
        <w:rPr>
          <w:rFonts w:ascii="Arial" w:hAnsi="Arial"/>
          <w:sz w:val="16"/>
          <w:szCs w:val="16"/>
        </w:rPr>
      </w:pPr>
      <w:r w:rsidRPr="00446CE6">
        <w:rPr>
          <w:rFonts w:ascii="Arial" w:hAnsi="Arial"/>
          <w:sz w:val="16"/>
          <w:szCs w:val="16"/>
        </w:rPr>
        <w:t>The Confirmation of Instructions shall require the approval of only one BUYER to be effective.</w:t>
      </w:r>
    </w:p>
    <w:p w14:paraId="1821E4DE" w14:textId="77777777" w:rsidR="003519AC" w:rsidRPr="00446CE6" w:rsidRDefault="003519AC">
      <w:pPr>
        <w:numPr>
          <w:ilvl w:val="0"/>
          <w:numId w:val="1"/>
        </w:numPr>
        <w:rPr>
          <w:rFonts w:ascii="Arial" w:hAnsi="Arial"/>
          <w:sz w:val="16"/>
          <w:szCs w:val="16"/>
        </w:rPr>
      </w:pPr>
      <w:r w:rsidRPr="00446CE6">
        <w:rPr>
          <w:rFonts w:ascii="Arial" w:hAnsi="Arial"/>
          <w:sz w:val="16"/>
          <w:szCs w:val="16"/>
        </w:rPr>
        <w:t>In the event the subject of the Instruction is of the nature as to have required immediate action it cannot be later voided by the BUYER.</w:t>
      </w:r>
    </w:p>
    <w:p w14:paraId="6755E632" w14:textId="77777777" w:rsidR="003519AC" w:rsidRPr="00446CE6" w:rsidRDefault="003519AC">
      <w:pPr>
        <w:numPr>
          <w:ilvl w:val="0"/>
          <w:numId w:val="1"/>
        </w:numPr>
        <w:rPr>
          <w:rFonts w:ascii="Arial" w:hAnsi="Arial"/>
          <w:sz w:val="16"/>
          <w:szCs w:val="16"/>
        </w:rPr>
      </w:pPr>
      <w:r w:rsidRPr="00446CE6">
        <w:rPr>
          <w:rFonts w:ascii="Arial" w:hAnsi="Arial"/>
          <w:sz w:val="16"/>
          <w:szCs w:val="16"/>
        </w:rPr>
        <w:t>Any changes mandated by the local Building Department shall be treated as additional work as provided by this contract.</w:t>
      </w:r>
    </w:p>
    <w:p w14:paraId="656D0C4A" w14:textId="77777777" w:rsidR="003519AC" w:rsidRPr="00446CE6" w:rsidRDefault="003519AC">
      <w:pPr>
        <w:numPr>
          <w:ilvl w:val="0"/>
          <w:numId w:val="1"/>
        </w:numPr>
        <w:rPr>
          <w:rFonts w:ascii="Arial" w:hAnsi="Arial"/>
          <w:sz w:val="16"/>
          <w:szCs w:val="16"/>
        </w:rPr>
      </w:pPr>
      <w:r w:rsidRPr="00446CE6">
        <w:rPr>
          <w:rFonts w:ascii="Arial" w:hAnsi="Arial"/>
          <w:sz w:val="16"/>
          <w:szCs w:val="16"/>
        </w:rPr>
        <w:t>All changes or other additional costs provided for herein that involve structural changes, or those resulting in changes to finish details after the original materials were ordered by the BUILDER, are subject to a minimum $100.00 administration fee per change in addition to the costs associated with implementing the change.</w:t>
      </w:r>
    </w:p>
    <w:p w14:paraId="237D63F4" w14:textId="77777777" w:rsidR="00446CE6" w:rsidRPr="00446CE6" w:rsidRDefault="00136D23">
      <w:pPr>
        <w:numPr>
          <w:ilvl w:val="0"/>
          <w:numId w:val="1"/>
        </w:numPr>
        <w:rPr>
          <w:rFonts w:ascii="Arial" w:hAnsi="Arial"/>
          <w:sz w:val="16"/>
          <w:szCs w:val="16"/>
        </w:rPr>
      </w:pPr>
      <w:r w:rsidRPr="00446CE6">
        <w:rPr>
          <w:rFonts w:ascii="Arial" w:hAnsi="Arial"/>
          <w:sz w:val="16"/>
          <w:szCs w:val="16"/>
        </w:rPr>
        <w:t>The Builder reserves the right to collect up to a 100% deposit for charges made for</w:t>
      </w:r>
      <w:r w:rsidR="00446CE6" w:rsidRPr="00446CE6">
        <w:rPr>
          <w:rFonts w:ascii="Arial" w:hAnsi="Arial"/>
          <w:sz w:val="16"/>
          <w:szCs w:val="16"/>
        </w:rPr>
        <w:t xml:space="preserve"> changes requested by the Buyer, and such deposits are entirely at the discretion of the Builder.</w:t>
      </w:r>
    </w:p>
    <w:p w14:paraId="1C703ECA" w14:textId="77777777" w:rsidR="00136D23" w:rsidRPr="00446CE6" w:rsidRDefault="00136D23">
      <w:pPr>
        <w:numPr>
          <w:ilvl w:val="0"/>
          <w:numId w:val="1"/>
        </w:numPr>
        <w:rPr>
          <w:rFonts w:ascii="Arial" w:hAnsi="Arial"/>
          <w:sz w:val="16"/>
          <w:szCs w:val="16"/>
        </w:rPr>
      </w:pPr>
      <w:r w:rsidRPr="00446CE6">
        <w:rPr>
          <w:rFonts w:ascii="Arial" w:hAnsi="Arial"/>
          <w:sz w:val="16"/>
          <w:szCs w:val="16"/>
        </w:rPr>
        <w:t>Any funds collected by the Builder for changes requested by the Buyer are non-refundable once the work to make the change has begun or the materials have been ordered.</w:t>
      </w:r>
    </w:p>
    <w:p w14:paraId="1925993C" w14:textId="77777777" w:rsidR="00136D23" w:rsidRPr="00446CE6" w:rsidRDefault="00136D23">
      <w:pPr>
        <w:numPr>
          <w:ilvl w:val="0"/>
          <w:numId w:val="1"/>
        </w:numPr>
        <w:rPr>
          <w:rFonts w:ascii="Arial" w:hAnsi="Arial"/>
          <w:sz w:val="16"/>
          <w:szCs w:val="16"/>
        </w:rPr>
      </w:pPr>
      <w:r w:rsidRPr="00446CE6">
        <w:rPr>
          <w:rFonts w:ascii="Arial" w:hAnsi="Arial"/>
          <w:sz w:val="16"/>
          <w:szCs w:val="16"/>
        </w:rPr>
        <w:t xml:space="preserve">All charges relating to any "Confirmation of Instructions" which have not been </w:t>
      </w:r>
      <w:r w:rsidR="0011324C">
        <w:rPr>
          <w:rFonts w:ascii="Arial" w:hAnsi="Arial"/>
          <w:sz w:val="16"/>
          <w:szCs w:val="16"/>
        </w:rPr>
        <w:t xml:space="preserve">previously </w:t>
      </w:r>
      <w:r w:rsidRPr="00446CE6">
        <w:rPr>
          <w:rFonts w:ascii="Arial" w:hAnsi="Arial"/>
          <w:sz w:val="16"/>
          <w:szCs w:val="16"/>
        </w:rPr>
        <w:t xml:space="preserve">paid to the Builder will be aggregated and will be due as part of the Closing  Purchase Transaction.  Failure to pay any and all outstanding balances due on the Confirmation of Instructions will be considered a default </w:t>
      </w:r>
      <w:r w:rsidR="00446CE6" w:rsidRPr="00446CE6">
        <w:rPr>
          <w:rFonts w:ascii="Arial" w:hAnsi="Arial"/>
          <w:sz w:val="16"/>
          <w:szCs w:val="16"/>
        </w:rPr>
        <w:t xml:space="preserve">occurrence </w:t>
      </w:r>
      <w:r w:rsidRPr="00446CE6">
        <w:rPr>
          <w:rFonts w:ascii="Arial" w:hAnsi="Arial"/>
          <w:sz w:val="16"/>
          <w:szCs w:val="16"/>
        </w:rPr>
        <w:t xml:space="preserve"> under the purchase contract.</w:t>
      </w:r>
    </w:p>
    <w:p w14:paraId="52746212" w14:textId="77777777" w:rsidR="003519AC" w:rsidRPr="00446CE6" w:rsidRDefault="003519AC">
      <w:pPr>
        <w:rPr>
          <w:rFonts w:ascii="Arial" w:hAnsi="Arial"/>
          <w:sz w:val="16"/>
          <w:szCs w:val="16"/>
        </w:rPr>
      </w:pPr>
    </w:p>
    <w:p w14:paraId="55E32D1F"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PHOTOGRAPHS</w:t>
      </w:r>
    </w:p>
    <w:p w14:paraId="0746DD46" w14:textId="77777777" w:rsidR="003519AC" w:rsidRPr="00446CE6" w:rsidRDefault="003519AC">
      <w:pPr>
        <w:numPr>
          <w:ilvl w:val="0"/>
          <w:numId w:val="4"/>
        </w:numPr>
        <w:rPr>
          <w:rFonts w:ascii="Arial" w:hAnsi="Arial"/>
          <w:sz w:val="16"/>
          <w:szCs w:val="16"/>
        </w:rPr>
      </w:pPr>
      <w:r w:rsidRPr="00446CE6">
        <w:rPr>
          <w:rFonts w:ascii="Arial" w:hAnsi="Arial"/>
          <w:sz w:val="16"/>
          <w:szCs w:val="16"/>
        </w:rPr>
        <w:t>The BUILDER is authorized by the BUYER to use photographs of the project for display, promotion or advertising without compensation to the BUYER.</w:t>
      </w:r>
    </w:p>
    <w:p w14:paraId="44A38632" w14:textId="77777777" w:rsidR="003519AC" w:rsidRPr="00446CE6" w:rsidRDefault="003519AC">
      <w:pPr>
        <w:rPr>
          <w:rFonts w:ascii="Arial" w:hAnsi="Arial"/>
          <w:sz w:val="16"/>
          <w:szCs w:val="16"/>
        </w:rPr>
      </w:pPr>
    </w:p>
    <w:p w14:paraId="505FF5BE"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MATERIALS SELECTIONS</w:t>
      </w:r>
    </w:p>
    <w:p w14:paraId="0C63621A" w14:textId="77777777" w:rsidR="003519AC" w:rsidRPr="00446CE6" w:rsidRDefault="003519AC">
      <w:pPr>
        <w:numPr>
          <w:ilvl w:val="0"/>
          <w:numId w:val="5"/>
        </w:numPr>
        <w:rPr>
          <w:rFonts w:ascii="Arial" w:hAnsi="Arial"/>
          <w:sz w:val="16"/>
          <w:szCs w:val="16"/>
        </w:rPr>
      </w:pPr>
      <w:r w:rsidRPr="00446CE6">
        <w:rPr>
          <w:rFonts w:ascii="Arial" w:hAnsi="Arial"/>
          <w:sz w:val="16"/>
          <w:szCs w:val="16"/>
        </w:rPr>
        <w:t>With respect to items that may be selected by the BUYER, such items are to be selected only from Suppliers designated and approved by BUILDER.</w:t>
      </w:r>
    </w:p>
    <w:p w14:paraId="5BB73E62" w14:textId="77777777" w:rsidR="003519AC" w:rsidRPr="00446CE6" w:rsidRDefault="003519AC">
      <w:pPr>
        <w:numPr>
          <w:ilvl w:val="0"/>
          <w:numId w:val="5"/>
        </w:numPr>
        <w:rPr>
          <w:rFonts w:ascii="Arial" w:hAnsi="Arial"/>
          <w:sz w:val="16"/>
          <w:szCs w:val="16"/>
        </w:rPr>
      </w:pPr>
      <w:r w:rsidRPr="00446CE6">
        <w:rPr>
          <w:rFonts w:ascii="Arial" w:hAnsi="Arial"/>
          <w:sz w:val="16"/>
          <w:szCs w:val="16"/>
        </w:rPr>
        <w:t>In the event that the BUYER chooses to select such items from Suppliers with whom the BUILDER has an active account, the BUILDER will administer any warranty situation relative to that item that may arise.</w:t>
      </w:r>
    </w:p>
    <w:p w14:paraId="1FE1259F" w14:textId="77777777" w:rsidR="003519AC" w:rsidRPr="00446CE6" w:rsidRDefault="003519AC">
      <w:pPr>
        <w:numPr>
          <w:ilvl w:val="0"/>
          <w:numId w:val="5"/>
        </w:numPr>
        <w:rPr>
          <w:rFonts w:ascii="Arial" w:hAnsi="Arial"/>
          <w:sz w:val="16"/>
          <w:szCs w:val="16"/>
        </w:rPr>
      </w:pPr>
      <w:r w:rsidRPr="00446CE6">
        <w:rPr>
          <w:rFonts w:ascii="Arial" w:hAnsi="Arial"/>
          <w:sz w:val="16"/>
          <w:szCs w:val="16"/>
        </w:rPr>
        <w:t>In the event that BUYER chooses to select any such items from a Supplier with whom the BUILDER does not have an active account, and the B</w:t>
      </w:r>
      <w:r w:rsidR="007E3274" w:rsidRPr="00446CE6">
        <w:rPr>
          <w:rFonts w:ascii="Arial" w:hAnsi="Arial"/>
          <w:sz w:val="16"/>
          <w:szCs w:val="16"/>
        </w:rPr>
        <w:t>UILDER</w:t>
      </w:r>
      <w:r w:rsidRPr="00446CE6">
        <w:rPr>
          <w:rFonts w:ascii="Arial" w:hAnsi="Arial"/>
          <w:sz w:val="16"/>
          <w:szCs w:val="16"/>
        </w:rPr>
        <w:t xml:space="preserve"> allows a purchase from that Supplier, the BUYER shall pay the Supplier for the required items directly, including order deposits, and shall be responsible for administering any warranty situations that may arise.</w:t>
      </w:r>
    </w:p>
    <w:p w14:paraId="1B6D0D72" w14:textId="77777777" w:rsidR="003519AC" w:rsidRPr="00446CE6" w:rsidRDefault="003519AC">
      <w:pPr>
        <w:rPr>
          <w:rFonts w:ascii="Arial" w:hAnsi="Arial"/>
          <w:sz w:val="16"/>
          <w:szCs w:val="16"/>
        </w:rPr>
      </w:pPr>
    </w:p>
    <w:p w14:paraId="41A9893C"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HEALTH CONCERNS ARISING FROM MATERIALS USED IN CONSTRUCTION</w:t>
      </w:r>
    </w:p>
    <w:p w14:paraId="20028CD4" w14:textId="4C372D7B" w:rsidR="003519AC" w:rsidRPr="00446CE6" w:rsidRDefault="003519AC">
      <w:pPr>
        <w:pStyle w:val="BodyTextIndent"/>
        <w:numPr>
          <w:ilvl w:val="0"/>
          <w:numId w:val="6"/>
        </w:numPr>
        <w:rPr>
          <w:sz w:val="16"/>
          <w:szCs w:val="16"/>
        </w:rPr>
      </w:pPr>
      <w:r w:rsidRPr="00446CE6">
        <w:rPr>
          <w:sz w:val="16"/>
          <w:szCs w:val="16"/>
        </w:rPr>
        <w:t xml:space="preserve">It is possible that the BUYER or anyone associated with the BUYER may experience negative reactions to the materials used in the manufacture of products utilized in the construction of the project.  Though the BUILDER has carefully selected the products to be used in the construction of the project, BUILDER does not represent that such a negative reaction will not occur.  If the BUYER is concerned with regard to any such reaction, BUILDER will provide a sample of any or all products to the </w:t>
      </w:r>
      <w:r w:rsidR="00E7308E" w:rsidRPr="00446CE6">
        <w:rPr>
          <w:sz w:val="16"/>
          <w:szCs w:val="16"/>
        </w:rPr>
        <w:t>BUYER and</w:t>
      </w:r>
      <w:r w:rsidRPr="00446CE6">
        <w:rPr>
          <w:sz w:val="16"/>
          <w:szCs w:val="16"/>
        </w:rPr>
        <w:t xml:space="preserve"> urges the BUYER or BUYER’S agent to test for negative reactions.</w:t>
      </w:r>
    </w:p>
    <w:p w14:paraId="1CE1662D" w14:textId="77777777" w:rsidR="003519AC" w:rsidRPr="00446CE6" w:rsidRDefault="003519AC">
      <w:pPr>
        <w:numPr>
          <w:ilvl w:val="0"/>
          <w:numId w:val="6"/>
        </w:numPr>
        <w:rPr>
          <w:rFonts w:ascii="Arial" w:hAnsi="Arial"/>
          <w:sz w:val="16"/>
          <w:szCs w:val="16"/>
        </w:rPr>
      </w:pPr>
      <w:r w:rsidRPr="00446CE6">
        <w:rPr>
          <w:rFonts w:ascii="Arial" w:hAnsi="Arial"/>
          <w:sz w:val="16"/>
          <w:szCs w:val="16"/>
        </w:rPr>
        <w:t>BUILDER requires that BUYER provide notarized copies of any such tests, either positive or negative, to BUILDER immediately upon receipt.</w:t>
      </w:r>
    </w:p>
    <w:p w14:paraId="0E1998EE" w14:textId="77777777" w:rsidR="003519AC" w:rsidRPr="00446CE6" w:rsidRDefault="003519AC">
      <w:pPr>
        <w:numPr>
          <w:ilvl w:val="0"/>
          <w:numId w:val="6"/>
        </w:numPr>
        <w:rPr>
          <w:rFonts w:ascii="Arial" w:hAnsi="Arial"/>
          <w:sz w:val="16"/>
          <w:szCs w:val="16"/>
        </w:rPr>
      </w:pPr>
      <w:r w:rsidRPr="00446CE6">
        <w:rPr>
          <w:rFonts w:ascii="Arial" w:hAnsi="Arial"/>
          <w:sz w:val="16"/>
          <w:szCs w:val="16"/>
        </w:rPr>
        <w:t>The absence of a request for any or all materials will be interpreted in this agreement as acceptance by the BUYER of the products and any consequences of the installation of the products in this project.</w:t>
      </w:r>
    </w:p>
    <w:p w14:paraId="070C8801" w14:textId="77777777" w:rsidR="003519AC" w:rsidRPr="00446CE6" w:rsidRDefault="003519AC">
      <w:pPr>
        <w:rPr>
          <w:rFonts w:ascii="Arial" w:hAnsi="Arial"/>
          <w:sz w:val="16"/>
          <w:szCs w:val="16"/>
        </w:rPr>
      </w:pPr>
    </w:p>
    <w:p w14:paraId="06CA41EB"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SUBSTITUTION OF MATERIALS</w:t>
      </w:r>
    </w:p>
    <w:p w14:paraId="184F86A7" w14:textId="43FDDDB8" w:rsidR="003519AC" w:rsidRPr="00446CE6" w:rsidRDefault="003519AC">
      <w:pPr>
        <w:numPr>
          <w:ilvl w:val="0"/>
          <w:numId w:val="7"/>
        </w:numPr>
        <w:rPr>
          <w:rFonts w:ascii="Arial" w:hAnsi="Arial"/>
          <w:sz w:val="16"/>
          <w:szCs w:val="16"/>
        </w:rPr>
      </w:pPr>
      <w:r w:rsidRPr="00446CE6">
        <w:rPr>
          <w:rFonts w:ascii="Arial" w:hAnsi="Arial"/>
          <w:sz w:val="16"/>
          <w:szCs w:val="16"/>
        </w:rPr>
        <w:t xml:space="preserve">BUYER recognizes that any change or alteration made by BUILDER to the signed and accepted plans and specifications will be made because of building code issues or design </w:t>
      </w:r>
      <w:r w:rsidR="00E7308E" w:rsidRPr="00446CE6">
        <w:rPr>
          <w:rFonts w:ascii="Arial" w:hAnsi="Arial"/>
          <w:sz w:val="16"/>
          <w:szCs w:val="16"/>
        </w:rPr>
        <w:t>considerations and</w:t>
      </w:r>
      <w:r w:rsidRPr="00446CE6">
        <w:rPr>
          <w:rFonts w:ascii="Arial" w:hAnsi="Arial"/>
          <w:sz w:val="16"/>
          <w:szCs w:val="16"/>
        </w:rPr>
        <w:t xml:space="preserve"> approves any such changes or alterations in advance.</w:t>
      </w:r>
    </w:p>
    <w:p w14:paraId="3DED6393" w14:textId="77777777" w:rsidR="003519AC" w:rsidRPr="00446CE6" w:rsidRDefault="003519AC">
      <w:pPr>
        <w:numPr>
          <w:ilvl w:val="0"/>
          <w:numId w:val="7"/>
        </w:numPr>
        <w:rPr>
          <w:rFonts w:ascii="Arial" w:hAnsi="Arial"/>
          <w:sz w:val="16"/>
          <w:szCs w:val="16"/>
        </w:rPr>
      </w:pPr>
      <w:r w:rsidRPr="00446CE6">
        <w:rPr>
          <w:rFonts w:ascii="Arial" w:hAnsi="Arial"/>
          <w:sz w:val="16"/>
          <w:szCs w:val="16"/>
        </w:rPr>
        <w:t>The BUILDER may substitute structural materials and other generically described items without notice to the BUYER in order to allow the work to proceed, provided that the substituted materials are of no lesser quality that those described in the Construction Specifications.</w:t>
      </w:r>
    </w:p>
    <w:p w14:paraId="5711CD00" w14:textId="77777777" w:rsidR="003519AC" w:rsidRPr="00446CE6" w:rsidRDefault="003519AC">
      <w:pPr>
        <w:numPr>
          <w:ilvl w:val="0"/>
          <w:numId w:val="7"/>
        </w:numPr>
        <w:rPr>
          <w:rFonts w:ascii="Arial" w:hAnsi="Arial"/>
          <w:sz w:val="16"/>
          <w:szCs w:val="16"/>
        </w:rPr>
      </w:pPr>
      <w:r w:rsidRPr="00446CE6">
        <w:rPr>
          <w:rFonts w:ascii="Arial" w:hAnsi="Arial"/>
          <w:sz w:val="16"/>
          <w:szCs w:val="16"/>
        </w:rPr>
        <w:t>Substitutions of specifically described brand names or allowance selections will not be made without the BUYER’S authorization.</w:t>
      </w:r>
    </w:p>
    <w:p w14:paraId="60F26798" w14:textId="77777777" w:rsidR="00CA0ACE" w:rsidRPr="00CA0ACE" w:rsidRDefault="00CA0ACE" w:rsidP="00CA0ACE">
      <w:pPr>
        <w:ind w:left="360"/>
        <w:rPr>
          <w:rFonts w:ascii="Arial" w:hAnsi="Arial"/>
          <w:b/>
          <w:sz w:val="16"/>
          <w:szCs w:val="16"/>
        </w:rPr>
      </w:pPr>
    </w:p>
    <w:p w14:paraId="4E7D0FF4"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SUBCONTRACTORS and EMPLOYEES</w:t>
      </w:r>
    </w:p>
    <w:p w14:paraId="2ED9E666" w14:textId="77777777" w:rsidR="003519AC" w:rsidRPr="00446CE6" w:rsidRDefault="003519AC">
      <w:pPr>
        <w:numPr>
          <w:ilvl w:val="0"/>
          <w:numId w:val="8"/>
        </w:numPr>
        <w:rPr>
          <w:rFonts w:ascii="Arial" w:hAnsi="Arial"/>
          <w:sz w:val="16"/>
          <w:szCs w:val="16"/>
        </w:rPr>
      </w:pPr>
      <w:r w:rsidRPr="00446CE6">
        <w:rPr>
          <w:rFonts w:ascii="Arial" w:hAnsi="Arial"/>
          <w:sz w:val="16"/>
          <w:szCs w:val="16"/>
        </w:rPr>
        <w:lastRenderedPageBreak/>
        <w:t>Agreements made by the BUYER with mechanics or subcontractors on the job are specifically not recognized by the BUILDER.</w:t>
      </w:r>
    </w:p>
    <w:p w14:paraId="786899F6" w14:textId="77777777" w:rsidR="003519AC" w:rsidRPr="00446CE6" w:rsidRDefault="003519AC">
      <w:pPr>
        <w:numPr>
          <w:ilvl w:val="0"/>
          <w:numId w:val="8"/>
        </w:numPr>
        <w:rPr>
          <w:rFonts w:ascii="Arial" w:hAnsi="Arial"/>
          <w:sz w:val="16"/>
          <w:szCs w:val="16"/>
        </w:rPr>
      </w:pPr>
      <w:r w:rsidRPr="00446CE6">
        <w:rPr>
          <w:rFonts w:ascii="Arial" w:hAnsi="Arial"/>
          <w:sz w:val="16"/>
          <w:szCs w:val="16"/>
        </w:rPr>
        <w:t>The BUYER agrees not to solicit, hire or contract with any subcontractor or employee of the BUILDER within three months of the completion of the project without the specific written permission of the BUILDER.</w:t>
      </w:r>
    </w:p>
    <w:p w14:paraId="5FE77A6F" w14:textId="77777777" w:rsidR="003519AC" w:rsidRPr="00446CE6" w:rsidRDefault="003519AC">
      <w:pPr>
        <w:rPr>
          <w:rFonts w:ascii="Arial" w:hAnsi="Arial"/>
          <w:sz w:val="16"/>
          <w:szCs w:val="16"/>
        </w:rPr>
      </w:pPr>
    </w:p>
    <w:p w14:paraId="4E50EF22"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SOILS, GRADE, and DRAINAGE</w:t>
      </w:r>
    </w:p>
    <w:p w14:paraId="11F2BA08" w14:textId="77777777" w:rsidR="003519AC" w:rsidRPr="00446CE6" w:rsidRDefault="003519AC">
      <w:pPr>
        <w:numPr>
          <w:ilvl w:val="0"/>
          <w:numId w:val="9"/>
        </w:numPr>
        <w:rPr>
          <w:rFonts w:ascii="Arial" w:hAnsi="Arial"/>
          <w:sz w:val="16"/>
          <w:szCs w:val="16"/>
        </w:rPr>
      </w:pPr>
      <w:r w:rsidRPr="00446CE6">
        <w:rPr>
          <w:rFonts w:ascii="Arial" w:hAnsi="Arial"/>
          <w:sz w:val="16"/>
          <w:szCs w:val="16"/>
        </w:rPr>
        <w:t>BUYER hereby acknowledges that BUILDER has advised that the ground in the State of Colorado may consist of expansive and/or low-density soils, which can adversely affect the integrity of improvement.  BUILDER shall not be liable for any problems arising from soil conditions so long as BUILDER has constructed the project in accordance with the engineer’s recommendations.</w:t>
      </w:r>
    </w:p>
    <w:p w14:paraId="27D76DBE" w14:textId="77777777" w:rsidR="003519AC" w:rsidRPr="00446CE6" w:rsidRDefault="003519AC">
      <w:pPr>
        <w:numPr>
          <w:ilvl w:val="0"/>
          <w:numId w:val="9"/>
        </w:numPr>
        <w:rPr>
          <w:rFonts w:ascii="Arial" w:hAnsi="Arial"/>
          <w:sz w:val="16"/>
          <w:szCs w:val="16"/>
        </w:rPr>
      </w:pPr>
      <w:r w:rsidRPr="00446CE6">
        <w:rPr>
          <w:rFonts w:ascii="Arial" w:hAnsi="Arial"/>
          <w:sz w:val="16"/>
          <w:szCs w:val="16"/>
        </w:rPr>
        <w:t>BUILDER shall construct the project as shall best conform, in BUILDER’S opinion, to the grade of the lot, or in accordance with engineer’s recommendations.  If BUYER changes the final grade or drainage, BUILDER shall be relieved of liability for any damages, problems or liability that may thereafter arise.</w:t>
      </w:r>
    </w:p>
    <w:p w14:paraId="0E99EBA4" w14:textId="77777777" w:rsidR="003519AC" w:rsidRPr="00446CE6" w:rsidRDefault="003519AC">
      <w:pPr>
        <w:rPr>
          <w:rFonts w:ascii="Arial" w:hAnsi="Arial"/>
          <w:sz w:val="16"/>
          <w:szCs w:val="16"/>
        </w:rPr>
      </w:pPr>
    </w:p>
    <w:p w14:paraId="41F1AF58"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CONFLICT</w:t>
      </w:r>
    </w:p>
    <w:p w14:paraId="6FE0A8B8" w14:textId="77777777" w:rsidR="003519AC" w:rsidRPr="00446CE6" w:rsidRDefault="003519AC">
      <w:pPr>
        <w:numPr>
          <w:ilvl w:val="0"/>
          <w:numId w:val="10"/>
        </w:numPr>
        <w:rPr>
          <w:rFonts w:ascii="Arial" w:hAnsi="Arial"/>
          <w:sz w:val="16"/>
          <w:szCs w:val="16"/>
        </w:rPr>
      </w:pPr>
      <w:r w:rsidRPr="00446CE6">
        <w:rPr>
          <w:rFonts w:ascii="Arial" w:hAnsi="Arial"/>
          <w:sz w:val="16"/>
          <w:szCs w:val="16"/>
        </w:rPr>
        <w:t>In the event the parties become involved in litigation arising out of this agreement, the court shall award costs and expenses, including attorney’s fees, to the party justly entitled to them.</w:t>
      </w:r>
    </w:p>
    <w:p w14:paraId="18B58E50" w14:textId="77777777" w:rsidR="003519AC" w:rsidRPr="00446CE6" w:rsidRDefault="003519AC">
      <w:pPr>
        <w:numPr>
          <w:ilvl w:val="0"/>
          <w:numId w:val="10"/>
        </w:numPr>
        <w:rPr>
          <w:rFonts w:ascii="Arial" w:hAnsi="Arial"/>
          <w:sz w:val="16"/>
          <w:szCs w:val="16"/>
        </w:rPr>
      </w:pPr>
      <w:r w:rsidRPr="00446CE6">
        <w:rPr>
          <w:rFonts w:ascii="Arial" w:hAnsi="Arial"/>
          <w:sz w:val="16"/>
          <w:szCs w:val="16"/>
        </w:rPr>
        <w:t>In the event that the BUILDER’S work is judged to be deficient, the BUILDER shall have the right to repair, replace or pay reasonable sums to effect repairs to parties of BUILDER’S choice.</w:t>
      </w:r>
    </w:p>
    <w:p w14:paraId="08214318" w14:textId="77777777" w:rsidR="003519AC" w:rsidRPr="00446CE6" w:rsidRDefault="003519AC">
      <w:pPr>
        <w:numPr>
          <w:ilvl w:val="0"/>
          <w:numId w:val="10"/>
        </w:numPr>
        <w:rPr>
          <w:rFonts w:ascii="Arial" w:hAnsi="Arial"/>
          <w:sz w:val="16"/>
          <w:szCs w:val="16"/>
        </w:rPr>
      </w:pPr>
      <w:r w:rsidRPr="00446CE6">
        <w:rPr>
          <w:rFonts w:ascii="Arial" w:hAnsi="Arial"/>
          <w:sz w:val="16"/>
          <w:szCs w:val="16"/>
        </w:rPr>
        <w:t>In any event, no party may institute a claim against the other party after one year after the Certificate of Occupancy has been issued.</w:t>
      </w:r>
    </w:p>
    <w:p w14:paraId="7F17B3C0" w14:textId="77777777" w:rsidR="003519AC" w:rsidRPr="00446CE6" w:rsidRDefault="003519AC">
      <w:pPr>
        <w:rPr>
          <w:rFonts w:ascii="Arial" w:hAnsi="Arial"/>
          <w:sz w:val="16"/>
          <w:szCs w:val="16"/>
        </w:rPr>
      </w:pPr>
    </w:p>
    <w:p w14:paraId="4B57CA41" w14:textId="77777777" w:rsidR="003519AC" w:rsidRPr="00446CE6" w:rsidRDefault="003519AC">
      <w:pPr>
        <w:numPr>
          <w:ilvl w:val="0"/>
          <w:numId w:val="16"/>
        </w:numPr>
        <w:rPr>
          <w:rFonts w:ascii="Arial" w:hAnsi="Arial"/>
          <w:b/>
          <w:sz w:val="16"/>
          <w:szCs w:val="16"/>
        </w:rPr>
      </w:pPr>
      <w:r w:rsidRPr="00446CE6">
        <w:rPr>
          <w:rFonts w:ascii="Arial" w:hAnsi="Arial"/>
          <w:b/>
          <w:sz w:val="16"/>
          <w:szCs w:val="16"/>
        </w:rPr>
        <w:t>DELAY</w:t>
      </w:r>
    </w:p>
    <w:p w14:paraId="01F7030C" w14:textId="77777777" w:rsidR="003519AC" w:rsidRPr="00446CE6" w:rsidRDefault="003519AC">
      <w:pPr>
        <w:numPr>
          <w:ilvl w:val="0"/>
          <w:numId w:val="11"/>
        </w:numPr>
        <w:rPr>
          <w:rFonts w:ascii="Arial" w:hAnsi="Arial"/>
          <w:sz w:val="16"/>
          <w:szCs w:val="16"/>
        </w:rPr>
      </w:pPr>
      <w:r w:rsidRPr="00446CE6">
        <w:rPr>
          <w:rFonts w:ascii="Arial" w:hAnsi="Arial"/>
          <w:sz w:val="16"/>
          <w:szCs w:val="16"/>
        </w:rPr>
        <w:t>The BUILDER shall be excused for any delay beyond reasonable control.  These delays may include but are not limited to: Acts of God; labor disputes; inclement weather; acts of public authority; acts of BUYER or agent of BUYER; inability of sub-contractors to meet time schedules; building permit or utility permit moratoria; or other unforeseen occurrences.</w:t>
      </w:r>
    </w:p>
    <w:p w14:paraId="7C3C9841" w14:textId="77777777" w:rsidR="003519AC" w:rsidRPr="00446CE6" w:rsidRDefault="003519AC">
      <w:pPr>
        <w:ind w:left="720"/>
        <w:rPr>
          <w:rFonts w:ascii="Arial" w:hAnsi="Arial"/>
          <w:sz w:val="16"/>
          <w:szCs w:val="16"/>
        </w:rPr>
      </w:pPr>
    </w:p>
    <w:p w14:paraId="3BA9FEF6" w14:textId="77777777" w:rsidR="00CA0ACE" w:rsidRDefault="00CA0ACE">
      <w:pPr>
        <w:ind w:left="720"/>
        <w:rPr>
          <w:rFonts w:ascii="Arial" w:hAnsi="Arial"/>
          <w:sz w:val="16"/>
          <w:szCs w:val="16"/>
        </w:rPr>
      </w:pPr>
    </w:p>
    <w:p w14:paraId="03A6EBD4" w14:textId="77777777" w:rsidR="00CA0ACE" w:rsidRDefault="00CA0ACE">
      <w:pPr>
        <w:ind w:left="720"/>
        <w:rPr>
          <w:rFonts w:ascii="Arial" w:hAnsi="Arial"/>
          <w:sz w:val="16"/>
          <w:szCs w:val="16"/>
        </w:rPr>
      </w:pPr>
    </w:p>
    <w:p w14:paraId="35B1C9EE" w14:textId="77777777" w:rsidR="00CA0ACE" w:rsidRDefault="00CA0ACE">
      <w:pPr>
        <w:ind w:left="720"/>
        <w:rPr>
          <w:rFonts w:ascii="Arial" w:hAnsi="Arial"/>
          <w:sz w:val="16"/>
          <w:szCs w:val="16"/>
        </w:rPr>
      </w:pPr>
    </w:p>
    <w:p w14:paraId="009C85DC" w14:textId="77777777" w:rsidR="003519AC" w:rsidRDefault="003519AC">
      <w:pPr>
        <w:ind w:left="720"/>
        <w:rPr>
          <w:rFonts w:ascii="Arial" w:hAnsi="Arial"/>
          <w:sz w:val="16"/>
          <w:szCs w:val="16"/>
        </w:rPr>
      </w:pPr>
      <w:r w:rsidRPr="00446CE6">
        <w:rPr>
          <w:rFonts w:ascii="Arial" w:hAnsi="Arial"/>
          <w:sz w:val="16"/>
          <w:szCs w:val="16"/>
        </w:rPr>
        <w:t xml:space="preserve">IN AGREEMENT WHEREOF, we hereby affix our </w:t>
      </w:r>
      <w:r w:rsidR="00FB7F3F">
        <w:rPr>
          <w:rFonts w:ascii="Arial" w:hAnsi="Arial"/>
          <w:sz w:val="16"/>
          <w:szCs w:val="16"/>
        </w:rPr>
        <w:t>signatures</w:t>
      </w:r>
      <w:r w:rsidRPr="00446CE6">
        <w:rPr>
          <w:rFonts w:ascii="Arial" w:hAnsi="Arial"/>
          <w:sz w:val="16"/>
          <w:szCs w:val="16"/>
        </w:rPr>
        <w:t xml:space="preserve"> this day and date written below.</w:t>
      </w:r>
    </w:p>
    <w:p w14:paraId="0FC7E699" w14:textId="77777777" w:rsidR="00CA0ACE" w:rsidRDefault="00CA0ACE">
      <w:pPr>
        <w:ind w:left="720"/>
        <w:rPr>
          <w:rFonts w:ascii="Arial" w:hAnsi="Arial"/>
          <w:sz w:val="16"/>
          <w:szCs w:val="16"/>
        </w:rPr>
      </w:pPr>
    </w:p>
    <w:p w14:paraId="02E62C5E" w14:textId="77777777" w:rsidR="00CA0ACE" w:rsidRPr="00446CE6" w:rsidRDefault="00CA0ACE">
      <w:pPr>
        <w:ind w:left="720"/>
        <w:rPr>
          <w:rFonts w:ascii="Arial" w:hAnsi="Arial"/>
          <w:sz w:val="16"/>
          <w:szCs w:val="16"/>
        </w:rPr>
      </w:pPr>
    </w:p>
    <w:p w14:paraId="5340B447" w14:textId="77777777" w:rsidR="003519AC" w:rsidRPr="00446CE6" w:rsidRDefault="003519AC">
      <w:pPr>
        <w:ind w:left="720"/>
        <w:rPr>
          <w:rFonts w:ascii="Arial" w:hAnsi="Arial"/>
          <w:sz w:val="16"/>
          <w:szCs w:val="16"/>
        </w:rPr>
      </w:pPr>
      <w:r w:rsidRPr="00446CE6">
        <w:rPr>
          <w:rFonts w:ascii="Arial" w:hAnsi="Arial"/>
          <w:sz w:val="16"/>
          <w:szCs w:val="16"/>
        </w:rPr>
        <w:t>BUILDER</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BUYER(S)</w:t>
      </w:r>
    </w:p>
    <w:p w14:paraId="7450EABC" w14:textId="77777777" w:rsidR="003519AC" w:rsidRPr="00446CE6" w:rsidRDefault="003519AC">
      <w:pPr>
        <w:ind w:left="720"/>
        <w:rPr>
          <w:rFonts w:ascii="Arial" w:hAnsi="Arial"/>
          <w:sz w:val="16"/>
          <w:szCs w:val="16"/>
        </w:rPr>
      </w:pPr>
    </w:p>
    <w:p w14:paraId="5F4A2CC6" w14:textId="77777777" w:rsidR="003519AC" w:rsidRPr="00446CE6" w:rsidRDefault="003519AC">
      <w:pPr>
        <w:ind w:left="720"/>
        <w:rPr>
          <w:rFonts w:ascii="Arial" w:hAnsi="Arial"/>
          <w:sz w:val="16"/>
          <w:szCs w:val="16"/>
        </w:rPr>
      </w:pPr>
      <w:r w:rsidRPr="00446CE6">
        <w:rPr>
          <w:rFonts w:ascii="Arial" w:hAnsi="Arial"/>
          <w:sz w:val="16"/>
          <w:szCs w:val="16"/>
        </w:rPr>
        <w:t>_______________________________________</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___________________________________</w:t>
      </w:r>
    </w:p>
    <w:p w14:paraId="3BA49926" w14:textId="77777777" w:rsidR="003519AC" w:rsidRPr="00446CE6" w:rsidRDefault="003519AC">
      <w:pPr>
        <w:ind w:left="720"/>
        <w:rPr>
          <w:rFonts w:ascii="Arial" w:hAnsi="Arial"/>
          <w:sz w:val="16"/>
          <w:szCs w:val="16"/>
        </w:rPr>
      </w:pPr>
      <w:r w:rsidRPr="00446CE6">
        <w:rPr>
          <w:rFonts w:ascii="Arial" w:hAnsi="Arial"/>
          <w:sz w:val="16"/>
          <w:szCs w:val="16"/>
        </w:rPr>
        <w:t>Signature</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Date</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Signature</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Date</w:t>
      </w:r>
    </w:p>
    <w:p w14:paraId="34940BE4" w14:textId="77777777" w:rsidR="003519AC" w:rsidRPr="00446CE6" w:rsidRDefault="003519AC">
      <w:pPr>
        <w:ind w:left="720"/>
        <w:rPr>
          <w:rFonts w:ascii="Arial" w:hAnsi="Arial"/>
          <w:sz w:val="16"/>
          <w:szCs w:val="16"/>
        </w:rPr>
      </w:pPr>
    </w:p>
    <w:p w14:paraId="2E98EF70" w14:textId="77777777" w:rsidR="003519AC" w:rsidRPr="00446CE6" w:rsidRDefault="003519AC">
      <w:pPr>
        <w:ind w:left="720"/>
        <w:rPr>
          <w:rFonts w:ascii="Arial" w:hAnsi="Arial"/>
          <w:sz w:val="16"/>
          <w:szCs w:val="16"/>
        </w:rPr>
      </w:pPr>
    </w:p>
    <w:p w14:paraId="3C266BB6" w14:textId="77777777" w:rsidR="003519AC" w:rsidRPr="00446CE6" w:rsidRDefault="003519AC">
      <w:pPr>
        <w:ind w:left="720"/>
        <w:rPr>
          <w:rFonts w:ascii="Arial" w:hAnsi="Arial"/>
          <w:sz w:val="16"/>
          <w:szCs w:val="16"/>
        </w:rPr>
      </w:pPr>
      <w:r w:rsidRPr="00446CE6">
        <w:rPr>
          <w:rFonts w:ascii="Arial" w:hAnsi="Arial"/>
          <w:sz w:val="16"/>
          <w:szCs w:val="16"/>
        </w:rPr>
        <w:t>________________________________________</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____________________________________</w:t>
      </w:r>
    </w:p>
    <w:p w14:paraId="28FEFEA9" w14:textId="77777777" w:rsidR="00446CE6" w:rsidRDefault="003519AC">
      <w:pPr>
        <w:ind w:left="720"/>
        <w:rPr>
          <w:rFonts w:ascii="Arial" w:hAnsi="Arial"/>
          <w:sz w:val="16"/>
          <w:szCs w:val="16"/>
        </w:rPr>
      </w:pPr>
      <w:r w:rsidRPr="00446CE6">
        <w:rPr>
          <w:rFonts w:ascii="Arial" w:hAnsi="Arial"/>
          <w:sz w:val="16"/>
          <w:szCs w:val="16"/>
        </w:rPr>
        <w:t>By</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Signature</w:t>
      </w:r>
      <w:r w:rsidRPr="00446CE6">
        <w:rPr>
          <w:rFonts w:ascii="Arial" w:hAnsi="Arial"/>
          <w:sz w:val="16"/>
          <w:szCs w:val="16"/>
        </w:rPr>
        <w:tab/>
      </w:r>
      <w:r w:rsidRPr="00446CE6">
        <w:rPr>
          <w:rFonts w:ascii="Arial" w:hAnsi="Arial"/>
          <w:sz w:val="16"/>
          <w:szCs w:val="16"/>
        </w:rPr>
        <w:tab/>
      </w:r>
      <w:r w:rsidR="00446CE6">
        <w:rPr>
          <w:rFonts w:ascii="Arial" w:hAnsi="Arial"/>
          <w:sz w:val="16"/>
          <w:szCs w:val="16"/>
        </w:rPr>
        <w:tab/>
      </w:r>
      <w:r w:rsidR="00446CE6">
        <w:rPr>
          <w:rFonts w:ascii="Arial" w:hAnsi="Arial"/>
          <w:sz w:val="16"/>
          <w:szCs w:val="16"/>
        </w:rPr>
        <w:tab/>
      </w:r>
      <w:r w:rsidRPr="00446CE6">
        <w:rPr>
          <w:rFonts w:ascii="Arial" w:hAnsi="Arial"/>
          <w:sz w:val="16"/>
          <w:szCs w:val="16"/>
        </w:rPr>
        <w:t>Date</w:t>
      </w:r>
    </w:p>
    <w:p w14:paraId="597C4F31" w14:textId="77777777" w:rsidR="00446CE6" w:rsidRDefault="00446CE6">
      <w:pPr>
        <w:rPr>
          <w:rFonts w:ascii="Arial" w:hAnsi="Arial"/>
          <w:sz w:val="16"/>
          <w:szCs w:val="16"/>
        </w:rPr>
      </w:pPr>
      <w:r>
        <w:rPr>
          <w:rFonts w:ascii="Arial" w:hAnsi="Arial"/>
          <w:sz w:val="16"/>
          <w:szCs w:val="16"/>
        </w:rPr>
        <w:br w:type="page"/>
      </w:r>
    </w:p>
    <w:p w14:paraId="10F6F4AD" w14:textId="77777777" w:rsidR="003519AC" w:rsidRPr="00446CE6" w:rsidRDefault="003519AC">
      <w:pPr>
        <w:ind w:left="720"/>
        <w:rPr>
          <w:rFonts w:ascii="Arial" w:hAnsi="Arial"/>
          <w:sz w:val="16"/>
          <w:szCs w:val="16"/>
        </w:rPr>
      </w:pPr>
    </w:p>
    <w:p w14:paraId="6D155D92" w14:textId="77777777" w:rsidR="003519AC" w:rsidRDefault="00F64526">
      <w:pPr>
        <w:pStyle w:val="Heading1"/>
      </w:pPr>
      <w:r>
        <w:t>MY COMPANY</w:t>
      </w:r>
      <w:r w:rsidR="003519AC">
        <w:t>, LLLP</w:t>
      </w:r>
    </w:p>
    <w:p w14:paraId="67B3AA3D" w14:textId="77777777" w:rsidR="003519AC" w:rsidRDefault="003519AC"/>
    <w:p w14:paraId="7296DE44" w14:textId="77777777" w:rsidR="003519AC" w:rsidRDefault="003519AC">
      <w:pPr>
        <w:ind w:left="720"/>
        <w:rPr>
          <w:rFonts w:ascii="Arial" w:hAnsi="Arial"/>
        </w:rPr>
      </w:pPr>
      <w:r>
        <w:rPr>
          <w:rFonts w:ascii="Arial" w:hAnsi="Arial"/>
          <w:b/>
          <w:sz w:val="28"/>
        </w:rPr>
        <w:t xml:space="preserve">     Standard Specifications</w:t>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color w:val="FF0000"/>
          <w:sz w:val="28"/>
        </w:rPr>
        <w:t>Options</w:t>
      </w:r>
    </w:p>
    <w:p w14:paraId="20D9DD6D" w14:textId="77777777" w:rsidR="003519AC" w:rsidRDefault="003519AC">
      <w:pPr>
        <w:ind w:left="720"/>
        <w:rPr>
          <w:rFonts w:ascii="Arial" w:hAnsi="Arial"/>
        </w:rPr>
      </w:pPr>
    </w:p>
    <w:p w14:paraId="611068DA" w14:textId="77777777" w:rsidR="003519AC" w:rsidRDefault="003519AC">
      <w:pPr>
        <w:ind w:left="720"/>
        <w:rPr>
          <w:rFonts w:ascii="Arial" w:hAnsi="Arial"/>
          <w:sz w:val="16"/>
        </w:rPr>
      </w:pPr>
      <w:r>
        <w:rPr>
          <w:rFonts w:ascii="Arial" w:hAnsi="Arial"/>
          <w:sz w:val="16"/>
        </w:rPr>
        <w:t>1)    Footings and foundation</w:t>
      </w:r>
      <w:r>
        <w:rPr>
          <w:rFonts w:ascii="Arial" w:hAnsi="Arial"/>
          <w:sz w:val="16"/>
        </w:rPr>
        <w:tab/>
      </w:r>
      <w:r>
        <w:rPr>
          <w:rFonts w:ascii="Arial" w:hAnsi="Arial"/>
          <w:sz w:val="16"/>
        </w:rPr>
        <w:tab/>
        <w:t>Per engineering</w:t>
      </w:r>
    </w:p>
    <w:p w14:paraId="4D934D42" w14:textId="77777777" w:rsidR="003519AC" w:rsidRDefault="003519AC">
      <w:pPr>
        <w:ind w:left="720"/>
        <w:rPr>
          <w:rFonts w:ascii="Arial" w:hAnsi="Arial"/>
          <w:sz w:val="16"/>
        </w:rPr>
      </w:pPr>
      <w:r>
        <w:rPr>
          <w:rFonts w:ascii="Arial" w:hAnsi="Arial"/>
          <w:sz w:val="16"/>
        </w:rPr>
        <w:t>2)    Basement</w:t>
      </w:r>
      <w:r>
        <w:rPr>
          <w:rFonts w:ascii="Arial" w:hAnsi="Arial"/>
          <w:sz w:val="16"/>
        </w:rPr>
        <w:tab/>
      </w:r>
      <w:r>
        <w:rPr>
          <w:rFonts w:ascii="Arial" w:hAnsi="Arial"/>
          <w:sz w:val="16"/>
        </w:rPr>
        <w:tab/>
      </w:r>
      <w:r>
        <w:rPr>
          <w:rFonts w:ascii="Arial" w:hAnsi="Arial"/>
          <w:sz w:val="16"/>
        </w:rPr>
        <w:tab/>
        <w:t>Not Included</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Included</w:t>
      </w:r>
    </w:p>
    <w:p w14:paraId="2707C38E" w14:textId="77777777" w:rsidR="003519AC" w:rsidRDefault="003519AC">
      <w:pPr>
        <w:ind w:left="720"/>
        <w:rPr>
          <w:rFonts w:ascii="Arial" w:hAnsi="Arial"/>
          <w:sz w:val="16"/>
        </w:rPr>
      </w:pPr>
      <w:r>
        <w:rPr>
          <w:rFonts w:ascii="Arial" w:hAnsi="Arial"/>
          <w:sz w:val="16"/>
        </w:rPr>
        <w:t>3)    Driveway</w:t>
      </w:r>
      <w:r>
        <w:rPr>
          <w:rFonts w:ascii="Arial" w:hAnsi="Arial"/>
          <w:sz w:val="16"/>
        </w:rPr>
        <w:tab/>
      </w:r>
      <w:r>
        <w:rPr>
          <w:rFonts w:ascii="Arial" w:hAnsi="Arial"/>
          <w:sz w:val="16"/>
        </w:rPr>
        <w:tab/>
      </w:r>
      <w:r>
        <w:rPr>
          <w:rFonts w:ascii="Arial" w:hAnsi="Arial"/>
          <w:sz w:val="16"/>
        </w:rPr>
        <w:tab/>
        <w:t>Concrete pad 18’ x 20’</w:t>
      </w:r>
      <w:r>
        <w:rPr>
          <w:rFonts w:ascii="Arial" w:hAnsi="Arial"/>
          <w:sz w:val="16"/>
        </w:rPr>
        <w:tab/>
      </w:r>
      <w:r>
        <w:rPr>
          <w:rFonts w:ascii="Arial" w:hAnsi="Arial"/>
          <w:sz w:val="16"/>
        </w:rPr>
        <w:tab/>
      </w:r>
      <w:r>
        <w:rPr>
          <w:rFonts w:ascii="Arial" w:hAnsi="Arial"/>
          <w:sz w:val="16"/>
        </w:rPr>
        <w:tab/>
      </w:r>
      <w:r>
        <w:rPr>
          <w:rFonts w:ascii="Arial" w:hAnsi="Arial"/>
          <w:color w:val="FF0000"/>
          <w:sz w:val="16"/>
        </w:rPr>
        <w:t>Size per Buyer</w:t>
      </w:r>
    </w:p>
    <w:p w14:paraId="6FE5EB9C" w14:textId="77777777" w:rsidR="003519AC" w:rsidRDefault="003519AC">
      <w:pPr>
        <w:ind w:left="720"/>
        <w:rPr>
          <w:rFonts w:ascii="Arial" w:hAnsi="Arial"/>
          <w:color w:val="FF0000"/>
          <w:sz w:val="16"/>
        </w:rPr>
      </w:pPr>
      <w:r>
        <w:rPr>
          <w:rFonts w:ascii="Arial" w:hAnsi="Arial"/>
          <w:sz w:val="16"/>
        </w:rPr>
        <w:t>4)    Fireplace</w:t>
      </w:r>
      <w:r>
        <w:rPr>
          <w:rFonts w:ascii="Arial" w:hAnsi="Arial"/>
          <w:sz w:val="16"/>
        </w:rPr>
        <w:tab/>
      </w:r>
      <w:r>
        <w:rPr>
          <w:rFonts w:ascii="Arial" w:hAnsi="Arial"/>
          <w:sz w:val="16"/>
        </w:rPr>
        <w:tab/>
      </w:r>
      <w:r>
        <w:rPr>
          <w:rFonts w:ascii="Arial" w:hAnsi="Arial"/>
          <w:sz w:val="16"/>
        </w:rPr>
        <w:tab/>
        <w:t>Not Included</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Included</w:t>
      </w:r>
    </w:p>
    <w:p w14:paraId="628CB562" w14:textId="77777777" w:rsidR="003519AC" w:rsidRDefault="003519AC">
      <w:pPr>
        <w:ind w:left="720"/>
        <w:rPr>
          <w:rFonts w:ascii="Arial" w:hAnsi="Arial"/>
          <w:sz w:val="16"/>
        </w:rPr>
      </w:pPr>
      <w:r>
        <w:rPr>
          <w:rFonts w:ascii="Arial" w:hAnsi="Arial"/>
          <w:sz w:val="16"/>
        </w:rPr>
        <w:t>5)    Exterior Wall</w:t>
      </w:r>
      <w:r>
        <w:rPr>
          <w:rFonts w:ascii="Arial" w:hAnsi="Arial"/>
          <w:sz w:val="16"/>
        </w:rPr>
        <w:tab/>
      </w:r>
      <w:r>
        <w:rPr>
          <w:rFonts w:ascii="Arial" w:hAnsi="Arial"/>
          <w:sz w:val="16"/>
        </w:rPr>
        <w:tab/>
      </w:r>
      <w:r>
        <w:rPr>
          <w:rFonts w:ascii="Arial" w:hAnsi="Arial"/>
          <w:sz w:val="16"/>
        </w:rPr>
        <w:tab/>
        <w:t>2 x 4, 16” On Center</w:t>
      </w:r>
      <w:r>
        <w:rPr>
          <w:rFonts w:ascii="Arial" w:hAnsi="Arial"/>
          <w:sz w:val="16"/>
        </w:rPr>
        <w:tab/>
      </w:r>
      <w:r>
        <w:rPr>
          <w:rFonts w:ascii="Arial" w:hAnsi="Arial"/>
          <w:sz w:val="16"/>
        </w:rPr>
        <w:tab/>
      </w:r>
      <w:r>
        <w:rPr>
          <w:rFonts w:ascii="Arial" w:hAnsi="Arial"/>
          <w:sz w:val="16"/>
        </w:rPr>
        <w:tab/>
      </w:r>
      <w:r>
        <w:rPr>
          <w:rFonts w:ascii="Arial" w:hAnsi="Arial"/>
          <w:color w:val="FF0000"/>
          <w:sz w:val="16"/>
        </w:rPr>
        <w:t>2 x 6, 16” On Center</w:t>
      </w:r>
    </w:p>
    <w:p w14:paraId="4B17583A" w14:textId="77777777" w:rsidR="003519AC" w:rsidRDefault="003519AC">
      <w:pPr>
        <w:ind w:left="720"/>
        <w:rPr>
          <w:rFonts w:ascii="Arial" w:hAnsi="Arial"/>
          <w:sz w:val="16"/>
        </w:rPr>
      </w:pPr>
      <w:r>
        <w:rPr>
          <w:rFonts w:ascii="Arial" w:hAnsi="Arial"/>
          <w:sz w:val="16"/>
        </w:rPr>
        <w:t>6)    Floor Framing</w:t>
      </w:r>
      <w:r>
        <w:rPr>
          <w:rFonts w:ascii="Arial" w:hAnsi="Arial"/>
          <w:sz w:val="16"/>
        </w:rPr>
        <w:tab/>
      </w:r>
      <w:r>
        <w:rPr>
          <w:rFonts w:ascii="Arial" w:hAnsi="Arial"/>
          <w:sz w:val="16"/>
        </w:rPr>
        <w:tab/>
      </w:r>
      <w:r>
        <w:rPr>
          <w:rFonts w:ascii="Arial" w:hAnsi="Arial"/>
          <w:sz w:val="16"/>
        </w:rPr>
        <w:tab/>
        <w:t>11 7/8” I-Joist</w:t>
      </w:r>
    </w:p>
    <w:p w14:paraId="59A08AED" w14:textId="77777777" w:rsidR="003519AC" w:rsidRDefault="003519AC">
      <w:pPr>
        <w:ind w:left="720"/>
        <w:rPr>
          <w:rFonts w:ascii="Arial" w:hAnsi="Arial"/>
          <w:sz w:val="16"/>
        </w:rPr>
      </w:pPr>
      <w:r>
        <w:rPr>
          <w:rFonts w:ascii="Arial" w:hAnsi="Arial"/>
          <w:sz w:val="16"/>
        </w:rPr>
        <w:t>7)    Sub Floor</w:t>
      </w:r>
      <w:r>
        <w:rPr>
          <w:rFonts w:ascii="Arial" w:hAnsi="Arial"/>
          <w:sz w:val="16"/>
        </w:rPr>
        <w:tab/>
      </w:r>
      <w:r>
        <w:rPr>
          <w:rFonts w:ascii="Arial" w:hAnsi="Arial"/>
          <w:sz w:val="16"/>
        </w:rPr>
        <w:tab/>
      </w:r>
      <w:r>
        <w:rPr>
          <w:rFonts w:ascii="Arial" w:hAnsi="Arial"/>
          <w:sz w:val="16"/>
        </w:rPr>
        <w:tab/>
        <w:t>¾” OSB T&amp;G</w:t>
      </w:r>
    </w:p>
    <w:p w14:paraId="7EFE887A" w14:textId="77777777" w:rsidR="003519AC" w:rsidRDefault="003519AC">
      <w:pPr>
        <w:ind w:left="720"/>
        <w:rPr>
          <w:rFonts w:ascii="Arial" w:hAnsi="Arial"/>
          <w:sz w:val="16"/>
        </w:rPr>
      </w:pPr>
      <w:r>
        <w:rPr>
          <w:rFonts w:ascii="Arial" w:hAnsi="Arial"/>
          <w:sz w:val="16"/>
        </w:rPr>
        <w:t>8)    Partition Framing</w:t>
      </w:r>
      <w:r>
        <w:rPr>
          <w:rFonts w:ascii="Arial" w:hAnsi="Arial"/>
          <w:sz w:val="16"/>
        </w:rPr>
        <w:tab/>
      </w:r>
      <w:r>
        <w:rPr>
          <w:rFonts w:ascii="Arial" w:hAnsi="Arial"/>
          <w:sz w:val="16"/>
        </w:rPr>
        <w:tab/>
        <w:t>2 x 4, 24” On Center</w:t>
      </w:r>
    </w:p>
    <w:p w14:paraId="05C69D1F" w14:textId="77777777" w:rsidR="003519AC" w:rsidRDefault="003519AC">
      <w:pPr>
        <w:ind w:left="720"/>
        <w:rPr>
          <w:rFonts w:ascii="Arial" w:hAnsi="Arial"/>
          <w:sz w:val="16"/>
        </w:rPr>
      </w:pPr>
      <w:r>
        <w:rPr>
          <w:rFonts w:ascii="Arial" w:hAnsi="Arial"/>
          <w:sz w:val="16"/>
        </w:rPr>
        <w:t>9)    Roof Framing</w:t>
      </w:r>
      <w:r>
        <w:rPr>
          <w:rFonts w:ascii="Arial" w:hAnsi="Arial"/>
          <w:sz w:val="16"/>
        </w:rPr>
        <w:tab/>
      </w:r>
      <w:r>
        <w:rPr>
          <w:rFonts w:ascii="Arial" w:hAnsi="Arial"/>
          <w:sz w:val="16"/>
        </w:rPr>
        <w:tab/>
      </w:r>
      <w:r>
        <w:rPr>
          <w:rFonts w:ascii="Arial" w:hAnsi="Arial"/>
          <w:sz w:val="16"/>
        </w:rPr>
        <w:tab/>
        <w:t>Trusses per engineering</w:t>
      </w:r>
    </w:p>
    <w:p w14:paraId="2F8657D9" w14:textId="77777777" w:rsidR="003519AC" w:rsidRDefault="003519AC">
      <w:pPr>
        <w:ind w:left="720"/>
        <w:rPr>
          <w:rFonts w:ascii="Arial" w:hAnsi="Arial"/>
          <w:sz w:val="16"/>
        </w:rPr>
      </w:pPr>
      <w:r>
        <w:rPr>
          <w:rFonts w:ascii="Arial" w:hAnsi="Arial"/>
          <w:sz w:val="16"/>
        </w:rPr>
        <w:t>10)  Roof Sheathing</w:t>
      </w:r>
      <w:r>
        <w:rPr>
          <w:rFonts w:ascii="Arial" w:hAnsi="Arial"/>
          <w:sz w:val="16"/>
        </w:rPr>
        <w:tab/>
      </w:r>
      <w:r>
        <w:rPr>
          <w:rFonts w:ascii="Arial" w:hAnsi="Arial"/>
          <w:sz w:val="16"/>
        </w:rPr>
        <w:tab/>
      </w:r>
      <w:r>
        <w:rPr>
          <w:rFonts w:ascii="Arial" w:hAnsi="Arial"/>
          <w:sz w:val="16"/>
        </w:rPr>
        <w:tab/>
        <w:t>7/16” OSB</w:t>
      </w:r>
    </w:p>
    <w:p w14:paraId="4FE4F267" w14:textId="77777777" w:rsidR="003519AC" w:rsidRDefault="003519AC">
      <w:pPr>
        <w:ind w:left="720"/>
        <w:rPr>
          <w:rFonts w:ascii="Arial" w:hAnsi="Arial"/>
          <w:sz w:val="16"/>
        </w:rPr>
      </w:pPr>
      <w:r>
        <w:rPr>
          <w:rFonts w:ascii="Arial" w:hAnsi="Arial"/>
          <w:sz w:val="16"/>
        </w:rPr>
        <w:t>11)  Roofing</w:t>
      </w:r>
      <w:r>
        <w:rPr>
          <w:rFonts w:ascii="Arial" w:hAnsi="Arial"/>
          <w:sz w:val="16"/>
        </w:rPr>
        <w:tab/>
      </w:r>
      <w:r>
        <w:rPr>
          <w:rFonts w:ascii="Arial" w:hAnsi="Arial"/>
          <w:sz w:val="16"/>
        </w:rPr>
        <w:tab/>
      </w:r>
      <w:r>
        <w:rPr>
          <w:rFonts w:ascii="Arial" w:hAnsi="Arial"/>
          <w:sz w:val="16"/>
        </w:rPr>
        <w:tab/>
        <w:t>30# Felt, 25-year shingle</w:t>
      </w:r>
    </w:p>
    <w:p w14:paraId="1D3439B4" w14:textId="77777777" w:rsidR="003519AC" w:rsidRDefault="003519AC">
      <w:pPr>
        <w:ind w:left="720"/>
        <w:rPr>
          <w:rFonts w:ascii="Arial" w:hAnsi="Arial"/>
          <w:sz w:val="16"/>
        </w:rPr>
      </w:pPr>
      <w:r>
        <w:rPr>
          <w:rFonts w:ascii="Arial" w:hAnsi="Arial"/>
          <w:sz w:val="16"/>
        </w:rPr>
        <w:t>12)  Insulation (living space only)</w:t>
      </w:r>
      <w:r>
        <w:rPr>
          <w:rFonts w:ascii="Arial" w:hAnsi="Arial"/>
          <w:sz w:val="16"/>
        </w:rPr>
        <w:tab/>
        <w:t>Walls = R13, Ceiling = R38</w:t>
      </w:r>
      <w:r>
        <w:rPr>
          <w:rFonts w:ascii="Arial" w:hAnsi="Arial"/>
          <w:sz w:val="16"/>
        </w:rPr>
        <w:tab/>
      </w:r>
      <w:r>
        <w:rPr>
          <w:rFonts w:ascii="Arial" w:hAnsi="Arial"/>
          <w:sz w:val="16"/>
        </w:rPr>
        <w:tab/>
      </w:r>
      <w:r>
        <w:rPr>
          <w:rFonts w:ascii="Arial" w:hAnsi="Arial"/>
          <w:sz w:val="16"/>
        </w:rPr>
        <w:tab/>
      </w:r>
      <w:r>
        <w:rPr>
          <w:rFonts w:ascii="Arial" w:hAnsi="Arial"/>
          <w:color w:val="FF0000"/>
          <w:sz w:val="16"/>
        </w:rPr>
        <w:t>Walls=R19 if 2 x 6 walls</w:t>
      </w:r>
    </w:p>
    <w:p w14:paraId="77967186" w14:textId="77777777" w:rsidR="003519AC" w:rsidRDefault="003519AC">
      <w:pPr>
        <w:ind w:left="720"/>
        <w:rPr>
          <w:rFonts w:ascii="Arial" w:hAnsi="Arial"/>
          <w:sz w:val="16"/>
        </w:rPr>
      </w:pPr>
      <w:r>
        <w:rPr>
          <w:rFonts w:ascii="Arial" w:hAnsi="Arial"/>
          <w:sz w:val="16"/>
        </w:rPr>
        <w:t>13)  Drywall Finish</w:t>
      </w:r>
      <w:r>
        <w:rPr>
          <w:rFonts w:ascii="Arial" w:hAnsi="Arial"/>
          <w:sz w:val="16"/>
        </w:rPr>
        <w:tab/>
      </w:r>
      <w:r>
        <w:rPr>
          <w:rFonts w:ascii="Arial" w:hAnsi="Arial"/>
          <w:sz w:val="16"/>
        </w:rPr>
        <w:tab/>
      </w:r>
      <w:r>
        <w:rPr>
          <w:rFonts w:ascii="Arial" w:hAnsi="Arial"/>
          <w:sz w:val="16"/>
        </w:rPr>
        <w:tab/>
        <w:t xml:space="preserve">Knockdown </w:t>
      </w:r>
    </w:p>
    <w:p w14:paraId="618E184A" w14:textId="77777777" w:rsidR="003519AC" w:rsidRDefault="003519AC">
      <w:pPr>
        <w:ind w:left="720"/>
        <w:rPr>
          <w:rFonts w:ascii="Arial" w:hAnsi="Arial"/>
          <w:sz w:val="16"/>
        </w:rPr>
      </w:pPr>
      <w:r>
        <w:rPr>
          <w:rFonts w:ascii="Arial" w:hAnsi="Arial"/>
          <w:sz w:val="16"/>
        </w:rPr>
        <w:t>14)  Windows</w:t>
      </w:r>
      <w:r>
        <w:rPr>
          <w:rFonts w:ascii="Arial" w:hAnsi="Arial"/>
          <w:sz w:val="16"/>
        </w:rPr>
        <w:tab/>
      </w:r>
      <w:r>
        <w:rPr>
          <w:rFonts w:ascii="Arial" w:hAnsi="Arial"/>
          <w:sz w:val="16"/>
        </w:rPr>
        <w:tab/>
      </w:r>
      <w:r>
        <w:rPr>
          <w:rFonts w:ascii="Arial" w:hAnsi="Arial"/>
          <w:sz w:val="16"/>
        </w:rPr>
        <w:tab/>
        <w:t>Vinyl, Dual Pane</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Wood, Aluminum Clad</w:t>
      </w:r>
    </w:p>
    <w:p w14:paraId="2346BD67" w14:textId="3A264409" w:rsidR="003519AC" w:rsidRDefault="003519AC">
      <w:pPr>
        <w:ind w:left="720"/>
        <w:rPr>
          <w:rFonts w:ascii="Arial" w:hAnsi="Arial"/>
          <w:sz w:val="16"/>
        </w:rPr>
      </w:pPr>
      <w:r>
        <w:rPr>
          <w:rFonts w:ascii="Arial" w:hAnsi="Arial"/>
          <w:sz w:val="16"/>
        </w:rPr>
        <w:t>15)  Interior Doors</w:t>
      </w:r>
      <w:r>
        <w:rPr>
          <w:rFonts w:ascii="Arial" w:hAnsi="Arial"/>
          <w:sz w:val="16"/>
        </w:rPr>
        <w:tab/>
      </w:r>
      <w:r>
        <w:rPr>
          <w:rFonts w:ascii="Arial" w:hAnsi="Arial"/>
          <w:sz w:val="16"/>
        </w:rPr>
        <w:tab/>
      </w:r>
      <w:r>
        <w:rPr>
          <w:rFonts w:ascii="Arial" w:hAnsi="Arial"/>
          <w:sz w:val="16"/>
        </w:rPr>
        <w:tab/>
        <w:t>Hollow</w:t>
      </w:r>
      <w:r w:rsidR="00E7308E">
        <w:rPr>
          <w:rFonts w:ascii="Arial" w:hAnsi="Arial"/>
          <w:sz w:val="16"/>
        </w:rPr>
        <w:t>-</w:t>
      </w:r>
      <w:r>
        <w:rPr>
          <w:rFonts w:ascii="Arial" w:hAnsi="Arial"/>
          <w:sz w:val="16"/>
        </w:rPr>
        <w:t>core Panel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Solid Panel</w:t>
      </w:r>
    </w:p>
    <w:p w14:paraId="6BDCEF2F" w14:textId="690CF2A5" w:rsidR="003519AC" w:rsidRDefault="003519AC">
      <w:pPr>
        <w:ind w:left="720"/>
        <w:rPr>
          <w:rFonts w:ascii="Arial" w:hAnsi="Arial"/>
          <w:sz w:val="16"/>
        </w:rPr>
      </w:pPr>
      <w:r>
        <w:rPr>
          <w:rFonts w:ascii="Arial" w:hAnsi="Arial"/>
          <w:sz w:val="16"/>
        </w:rPr>
        <w:t>16)  Interior Trim</w:t>
      </w:r>
      <w:r>
        <w:rPr>
          <w:rFonts w:ascii="Arial" w:hAnsi="Arial"/>
          <w:sz w:val="16"/>
        </w:rPr>
        <w:tab/>
      </w:r>
      <w:r>
        <w:rPr>
          <w:rFonts w:ascii="Arial" w:hAnsi="Arial"/>
          <w:sz w:val="16"/>
        </w:rPr>
        <w:tab/>
      </w:r>
      <w:r>
        <w:rPr>
          <w:rFonts w:ascii="Arial" w:hAnsi="Arial"/>
          <w:sz w:val="16"/>
        </w:rPr>
        <w:tab/>
        <w:t>MDF</w:t>
      </w:r>
      <w:r w:rsidR="00E7308E">
        <w:rPr>
          <w:rFonts w:ascii="Arial" w:hAnsi="Arial"/>
          <w:sz w:val="16"/>
        </w:rPr>
        <w:t xml:space="preserve"> </w:t>
      </w:r>
      <w:r>
        <w:rPr>
          <w:rFonts w:ascii="Arial" w:hAnsi="Arial"/>
          <w:sz w:val="16"/>
        </w:rPr>
        <w:t>Casing/Base</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Stain Grade</w:t>
      </w:r>
    </w:p>
    <w:p w14:paraId="15D0C4F4" w14:textId="77777777" w:rsidR="003519AC" w:rsidRDefault="003519AC">
      <w:pPr>
        <w:ind w:left="720"/>
        <w:rPr>
          <w:rFonts w:ascii="Arial" w:hAnsi="Arial"/>
          <w:sz w:val="16"/>
        </w:rPr>
      </w:pPr>
      <w:r>
        <w:rPr>
          <w:rFonts w:ascii="Arial" w:hAnsi="Arial"/>
          <w:sz w:val="16"/>
        </w:rPr>
        <w:t>17)  Interior Paint</w:t>
      </w:r>
      <w:r>
        <w:rPr>
          <w:rFonts w:ascii="Arial" w:hAnsi="Arial"/>
          <w:sz w:val="16"/>
        </w:rPr>
        <w:tab/>
      </w:r>
      <w:r>
        <w:rPr>
          <w:rFonts w:ascii="Arial" w:hAnsi="Arial"/>
          <w:sz w:val="16"/>
        </w:rPr>
        <w:tab/>
      </w:r>
      <w:r>
        <w:rPr>
          <w:rFonts w:ascii="Arial" w:hAnsi="Arial"/>
          <w:sz w:val="16"/>
        </w:rPr>
        <w:tab/>
        <w:t>One trim color, One field color</w:t>
      </w:r>
    </w:p>
    <w:p w14:paraId="05208741" w14:textId="77777777" w:rsidR="003519AC" w:rsidRDefault="003519AC">
      <w:pPr>
        <w:ind w:left="720"/>
        <w:rPr>
          <w:rFonts w:ascii="Arial" w:hAnsi="Arial"/>
          <w:sz w:val="16"/>
        </w:rPr>
      </w:pPr>
      <w:r>
        <w:rPr>
          <w:rFonts w:ascii="Arial" w:hAnsi="Arial"/>
          <w:sz w:val="16"/>
        </w:rPr>
        <w:t>18)  Entry Doors</w:t>
      </w:r>
      <w:r>
        <w:rPr>
          <w:rFonts w:ascii="Arial" w:hAnsi="Arial"/>
          <w:sz w:val="16"/>
        </w:rPr>
        <w:tab/>
      </w:r>
      <w:r>
        <w:rPr>
          <w:rFonts w:ascii="Arial" w:hAnsi="Arial"/>
          <w:sz w:val="16"/>
        </w:rPr>
        <w:tab/>
      </w:r>
      <w:r>
        <w:rPr>
          <w:rFonts w:ascii="Arial" w:hAnsi="Arial"/>
          <w:sz w:val="16"/>
        </w:rPr>
        <w:tab/>
        <w:t>Metal Six Panel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Buyer choice</w:t>
      </w:r>
    </w:p>
    <w:p w14:paraId="4BF18E72" w14:textId="77777777" w:rsidR="003519AC" w:rsidRDefault="003519AC">
      <w:pPr>
        <w:ind w:left="720"/>
        <w:rPr>
          <w:rFonts w:ascii="Arial" w:hAnsi="Arial"/>
          <w:sz w:val="16"/>
        </w:rPr>
      </w:pPr>
      <w:r>
        <w:rPr>
          <w:rFonts w:ascii="Arial" w:hAnsi="Arial"/>
          <w:sz w:val="16"/>
        </w:rPr>
        <w:t>19)  Exterior Siding</w:t>
      </w:r>
      <w:r>
        <w:rPr>
          <w:rFonts w:ascii="Arial" w:hAnsi="Arial"/>
          <w:sz w:val="16"/>
        </w:rPr>
        <w:tab/>
      </w:r>
      <w:r>
        <w:rPr>
          <w:rFonts w:ascii="Arial" w:hAnsi="Arial"/>
          <w:sz w:val="16"/>
        </w:rPr>
        <w:tab/>
      </w:r>
      <w:r>
        <w:rPr>
          <w:rFonts w:ascii="Arial" w:hAnsi="Arial"/>
          <w:sz w:val="16"/>
        </w:rPr>
        <w:tab/>
        <w:t>Stucco, color by Buyer</w:t>
      </w:r>
      <w:r>
        <w:rPr>
          <w:rFonts w:ascii="Arial" w:hAnsi="Arial"/>
          <w:sz w:val="16"/>
        </w:rPr>
        <w:tab/>
      </w:r>
      <w:r>
        <w:rPr>
          <w:rFonts w:ascii="Arial" w:hAnsi="Arial"/>
          <w:sz w:val="16"/>
        </w:rPr>
        <w:tab/>
      </w:r>
      <w:r>
        <w:rPr>
          <w:rFonts w:ascii="Arial" w:hAnsi="Arial"/>
          <w:sz w:val="16"/>
        </w:rPr>
        <w:tab/>
      </w:r>
      <w:r>
        <w:rPr>
          <w:rFonts w:ascii="Arial" w:hAnsi="Arial"/>
          <w:color w:val="FF0000"/>
          <w:sz w:val="16"/>
        </w:rPr>
        <w:t>Cement Siding</w:t>
      </w:r>
    </w:p>
    <w:p w14:paraId="0CF29059" w14:textId="77777777" w:rsidR="003519AC" w:rsidRDefault="003519AC">
      <w:pPr>
        <w:ind w:left="720"/>
        <w:rPr>
          <w:rFonts w:ascii="Arial" w:hAnsi="Arial"/>
          <w:sz w:val="16"/>
        </w:rPr>
      </w:pPr>
      <w:r>
        <w:rPr>
          <w:rFonts w:ascii="Arial" w:hAnsi="Arial"/>
          <w:sz w:val="16"/>
        </w:rPr>
        <w:t>20)  Exterior Paint</w:t>
      </w:r>
      <w:r>
        <w:rPr>
          <w:rFonts w:ascii="Arial" w:hAnsi="Arial"/>
          <w:sz w:val="16"/>
        </w:rPr>
        <w:tab/>
      </w:r>
      <w:r>
        <w:rPr>
          <w:rFonts w:ascii="Arial" w:hAnsi="Arial"/>
          <w:sz w:val="16"/>
        </w:rPr>
        <w:tab/>
      </w:r>
      <w:r>
        <w:rPr>
          <w:rFonts w:ascii="Arial" w:hAnsi="Arial"/>
          <w:sz w:val="16"/>
        </w:rPr>
        <w:tab/>
        <w:t>One trim color, By Buyer</w:t>
      </w:r>
    </w:p>
    <w:p w14:paraId="50984D25" w14:textId="231ACF62" w:rsidR="003519AC" w:rsidRDefault="003519AC">
      <w:pPr>
        <w:ind w:left="720"/>
        <w:rPr>
          <w:rFonts w:ascii="Arial" w:hAnsi="Arial"/>
          <w:sz w:val="16"/>
        </w:rPr>
      </w:pPr>
      <w:r>
        <w:rPr>
          <w:rFonts w:ascii="Arial" w:hAnsi="Arial"/>
          <w:sz w:val="16"/>
        </w:rPr>
        <w:t>21)  Cabinets</w:t>
      </w:r>
      <w:r>
        <w:rPr>
          <w:rFonts w:ascii="Arial" w:hAnsi="Arial"/>
          <w:sz w:val="16"/>
        </w:rPr>
        <w:tab/>
      </w:r>
      <w:r>
        <w:rPr>
          <w:rFonts w:ascii="Arial" w:hAnsi="Arial"/>
          <w:sz w:val="16"/>
        </w:rPr>
        <w:tab/>
      </w:r>
      <w:r>
        <w:rPr>
          <w:rFonts w:ascii="Arial" w:hAnsi="Arial"/>
          <w:sz w:val="16"/>
        </w:rPr>
        <w:tab/>
      </w:r>
      <w:r w:rsidR="00E7308E">
        <w:rPr>
          <w:rFonts w:ascii="Arial" w:hAnsi="Arial"/>
          <w:sz w:val="16"/>
        </w:rPr>
        <w:t>AristoKraft</w:t>
      </w:r>
      <w:r>
        <w:rPr>
          <w:rFonts w:ascii="Arial" w:hAnsi="Arial"/>
          <w:sz w:val="16"/>
        </w:rPr>
        <w:t xml:space="preserve"> Oakland or Equal</w:t>
      </w:r>
      <w:r>
        <w:rPr>
          <w:rFonts w:ascii="Arial" w:hAnsi="Arial"/>
          <w:sz w:val="16"/>
        </w:rPr>
        <w:tab/>
      </w:r>
      <w:r>
        <w:rPr>
          <w:rFonts w:ascii="Arial" w:hAnsi="Arial"/>
          <w:sz w:val="16"/>
        </w:rPr>
        <w:tab/>
      </w:r>
      <w:r>
        <w:rPr>
          <w:rFonts w:ascii="Arial" w:hAnsi="Arial"/>
          <w:sz w:val="16"/>
        </w:rPr>
        <w:tab/>
      </w:r>
      <w:r w:rsidR="00C27298">
        <w:rPr>
          <w:rFonts w:ascii="Arial" w:hAnsi="Arial"/>
          <w:color w:val="FF0000"/>
          <w:sz w:val="16"/>
        </w:rPr>
        <w:t>Species/Design C</w:t>
      </w:r>
      <w:r>
        <w:rPr>
          <w:rFonts w:ascii="Arial" w:hAnsi="Arial"/>
          <w:color w:val="FF0000"/>
          <w:sz w:val="16"/>
        </w:rPr>
        <w:t>hoices</w:t>
      </w:r>
    </w:p>
    <w:p w14:paraId="7DD461B9" w14:textId="77777777" w:rsidR="003519AC" w:rsidRDefault="003519AC">
      <w:pPr>
        <w:ind w:left="720"/>
        <w:rPr>
          <w:rFonts w:ascii="Arial" w:hAnsi="Arial"/>
          <w:color w:val="FF0000"/>
          <w:sz w:val="16"/>
        </w:rPr>
      </w:pPr>
      <w:r>
        <w:rPr>
          <w:rFonts w:ascii="Arial" w:hAnsi="Arial"/>
          <w:sz w:val="16"/>
        </w:rPr>
        <w:t>22)  Countertops</w:t>
      </w:r>
      <w:r>
        <w:rPr>
          <w:rFonts w:ascii="Arial" w:hAnsi="Arial"/>
          <w:sz w:val="16"/>
        </w:rPr>
        <w:tab/>
      </w:r>
      <w:r>
        <w:rPr>
          <w:rFonts w:ascii="Arial" w:hAnsi="Arial"/>
          <w:sz w:val="16"/>
        </w:rPr>
        <w:tab/>
      </w:r>
      <w:r>
        <w:rPr>
          <w:rFonts w:ascii="Arial" w:hAnsi="Arial"/>
          <w:sz w:val="16"/>
        </w:rPr>
        <w:tab/>
        <w:t>Formica or Equal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Tile</w:t>
      </w:r>
    </w:p>
    <w:p w14:paraId="57B5FBE1" w14:textId="77777777" w:rsidR="003519AC" w:rsidRDefault="003519AC">
      <w:pPr>
        <w:ind w:left="720"/>
        <w:rPr>
          <w:rFonts w:ascii="Arial" w:hAnsi="Arial"/>
          <w:sz w:val="16"/>
        </w:rPr>
      </w:pPr>
      <w:r>
        <w:rPr>
          <w:rFonts w:ascii="Arial" w:hAnsi="Arial"/>
          <w:sz w:val="16"/>
        </w:rPr>
        <w:t>23)  Entry Floor</w:t>
      </w:r>
      <w:r>
        <w:rPr>
          <w:rFonts w:ascii="Arial" w:hAnsi="Arial"/>
          <w:sz w:val="16"/>
        </w:rPr>
        <w:tab/>
      </w:r>
      <w:r>
        <w:rPr>
          <w:rFonts w:ascii="Arial" w:hAnsi="Arial"/>
          <w:sz w:val="16"/>
        </w:rPr>
        <w:tab/>
      </w:r>
      <w:r>
        <w:rPr>
          <w:rFonts w:ascii="Arial" w:hAnsi="Arial"/>
          <w:sz w:val="16"/>
        </w:rPr>
        <w:tab/>
        <w:t>Vinyl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Tile, Hardwood</w:t>
      </w:r>
    </w:p>
    <w:p w14:paraId="7B8CC25F" w14:textId="77777777" w:rsidR="003519AC" w:rsidRDefault="003519AC">
      <w:pPr>
        <w:ind w:left="720"/>
        <w:rPr>
          <w:rFonts w:ascii="Arial" w:hAnsi="Arial"/>
          <w:sz w:val="16"/>
        </w:rPr>
      </w:pPr>
      <w:r>
        <w:rPr>
          <w:rFonts w:ascii="Arial" w:hAnsi="Arial"/>
          <w:sz w:val="16"/>
        </w:rPr>
        <w:t>24)  Kitchen Floor</w:t>
      </w:r>
      <w:r>
        <w:rPr>
          <w:rFonts w:ascii="Arial" w:hAnsi="Arial"/>
          <w:sz w:val="16"/>
        </w:rPr>
        <w:tab/>
      </w:r>
      <w:r>
        <w:rPr>
          <w:rFonts w:ascii="Arial" w:hAnsi="Arial"/>
          <w:sz w:val="16"/>
        </w:rPr>
        <w:tab/>
      </w:r>
      <w:r>
        <w:rPr>
          <w:rFonts w:ascii="Arial" w:hAnsi="Arial"/>
          <w:sz w:val="16"/>
        </w:rPr>
        <w:tab/>
        <w:t>Vinyl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Tile, Hardwood</w:t>
      </w:r>
    </w:p>
    <w:p w14:paraId="6209BC55" w14:textId="77777777" w:rsidR="003519AC" w:rsidRDefault="003519AC">
      <w:pPr>
        <w:ind w:left="720"/>
        <w:rPr>
          <w:rFonts w:ascii="Arial" w:hAnsi="Arial"/>
          <w:sz w:val="16"/>
        </w:rPr>
      </w:pPr>
      <w:r>
        <w:rPr>
          <w:rFonts w:ascii="Arial" w:hAnsi="Arial"/>
          <w:sz w:val="16"/>
        </w:rPr>
        <w:t>25)  Bath Floor</w:t>
      </w:r>
      <w:r>
        <w:rPr>
          <w:rFonts w:ascii="Arial" w:hAnsi="Arial"/>
          <w:sz w:val="16"/>
        </w:rPr>
        <w:tab/>
      </w:r>
      <w:r>
        <w:rPr>
          <w:rFonts w:ascii="Arial" w:hAnsi="Arial"/>
          <w:sz w:val="16"/>
        </w:rPr>
        <w:tab/>
      </w:r>
      <w:r>
        <w:rPr>
          <w:rFonts w:ascii="Arial" w:hAnsi="Arial"/>
          <w:sz w:val="16"/>
        </w:rPr>
        <w:tab/>
        <w:t>Vinyl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Tile, Hardwood</w:t>
      </w:r>
    </w:p>
    <w:p w14:paraId="2A8AF29B" w14:textId="77777777" w:rsidR="003519AC" w:rsidRDefault="003519AC">
      <w:pPr>
        <w:ind w:left="720"/>
        <w:rPr>
          <w:rFonts w:ascii="Arial" w:hAnsi="Arial"/>
          <w:sz w:val="16"/>
        </w:rPr>
      </w:pPr>
      <w:r>
        <w:rPr>
          <w:rFonts w:ascii="Arial" w:hAnsi="Arial"/>
          <w:sz w:val="16"/>
        </w:rPr>
        <w:t>26)  Laundry Floor</w:t>
      </w:r>
      <w:r>
        <w:rPr>
          <w:rFonts w:ascii="Arial" w:hAnsi="Arial"/>
          <w:sz w:val="16"/>
        </w:rPr>
        <w:tab/>
      </w:r>
      <w:r>
        <w:rPr>
          <w:rFonts w:ascii="Arial" w:hAnsi="Arial"/>
          <w:sz w:val="16"/>
        </w:rPr>
        <w:tab/>
      </w:r>
      <w:r>
        <w:rPr>
          <w:rFonts w:ascii="Arial" w:hAnsi="Arial"/>
          <w:sz w:val="16"/>
        </w:rPr>
        <w:tab/>
        <w:t>Vinyl</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Tile, Hardwood</w:t>
      </w:r>
    </w:p>
    <w:p w14:paraId="2F89E31A" w14:textId="77777777" w:rsidR="003519AC" w:rsidRDefault="003519AC">
      <w:pPr>
        <w:ind w:left="720"/>
        <w:rPr>
          <w:rFonts w:ascii="Arial" w:hAnsi="Arial"/>
          <w:sz w:val="16"/>
        </w:rPr>
      </w:pPr>
      <w:r>
        <w:rPr>
          <w:rFonts w:ascii="Arial" w:hAnsi="Arial"/>
          <w:sz w:val="16"/>
        </w:rPr>
        <w:t>27)  All other Floor</w:t>
      </w:r>
      <w:r>
        <w:rPr>
          <w:rFonts w:ascii="Arial" w:hAnsi="Arial"/>
          <w:sz w:val="16"/>
        </w:rPr>
        <w:tab/>
      </w:r>
      <w:r>
        <w:rPr>
          <w:rFonts w:ascii="Arial" w:hAnsi="Arial"/>
          <w:sz w:val="16"/>
        </w:rPr>
        <w:tab/>
      </w:r>
      <w:r>
        <w:rPr>
          <w:rFonts w:ascii="Arial" w:hAnsi="Arial"/>
          <w:sz w:val="16"/>
        </w:rPr>
        <w:tab/>
        <w:t>Carpet</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Upgrades available</w:t>
      </w:r>
    </w:p>
    <w:p w14:paraId="57DA1829" w14:textId="77777777" w:rsidR="003519AC" w:rsidRDefault="003519AC">
      <w:pPr>
        <w:ind w:left="720"/>
        <w:rPr>
          <w:rFonts w:ascii="Arial" w:hAnsi="Arial"/>
          <w:sz w:val="16"/>
        </w:rPr>
      </w:pPr>
      <w:r>
        <w:rPr>
          <w:rFonts w:ascii="Arial" w:hAnsi="Arial"/>
          <w:sz w:val="16"/>
        </w:rPr>
        <w:t>28)  Tub/Shower at bath</w:t>
      </w:r>
      <w:r>
        <w:rPr>
          <w:rFonts w:ascii="Arial" w:hAnsi="Arial"/>
          <w:sz w:val="16"/>
        </w:rPr>
        <w:tab/>
      </w:r>
      <w:r>
        <w:rPr>
          <w:rFonts w:ascii="Arial" w:hAnsi="Arial"/>
          <w:sz w:val="16"/>
        </w:rPr>
        <w:tab/>
        <w:t>Fiberglas</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Tile Surrounds</w:t>
      </w:r>
    </w:p>
    <w:p w14:paraId="64DDD42E" w14:textId="77777777" w:rsidR="003519AC" w:rsidRDefault="003519AC">
      <w:pPr>
        <w:ind w:left="720"/>
        <w:rPr>
          <w:rFonts w:ascii="Arial" w:hAnsi="Arial"/>
          <w:sz w:val="16"/>
        </w:rPr>
      </w:pPr>
      <w:r>
        <w:rPr>
          <w:rFonts w:ascii="Arial" w:hAnsi="Arial"/>
          <w:sz w:val="16"/>
        </w:rPr>
        <w:t>29)  HVAC</w:t>
      </w:r>
      <w:r>
        <w:rPr>
          <w:rFonts w:ascii="Arial" w:hAnsi="Arial"/>
          <w:sz w:val="16"/>
        </w:rPr>
        <w:tab/>
      </w:r>
      <w:r>
        <w:rPr>
          <w:rFonts w:ascii="Arial" w:hAnsi="Arial"/>
          <w:sz w:val="16"/>
        </w:rPr>
        <w:tab/>
      </w:r>
      <w:r>
        <w:rPr>
          <w:rFonts w:ascii="Arial" w:hAnsi="Arial"/>
          <w:sz w:val="16"/>
        </w:rPr>
        <w:tab/>
        <w:t>Forced Air, Evaporative Cooler</w:t>
      </w:r>
      <w:r>
        <w:rPr>
          <w:rFonts w:ascii="Arial" w:hAnsi="Arial"/>
          <w:sz w:val="16"/>
        </w:rPr>
        <w:tab/>
      </w:r>
      <w:r>
        <w:rPr>
          <w:rFonts w:ascii="Arial" w:hAnsi="Arial"/>
          <w:sz w:val="16"/>
        </w:rPr>
        <w:tab/>
      </w:r>
      <w:r>
        <w:rPr>
          <w:rFonts w:ascii="Arial" w:hAnsi="Arial"/>
          <w:color w:val="FF0000"/>
          <w:sz w:val="16"/>
        </w:rPr>
        <w:t>Air Conditioning, Radiant</w:t>
      </w:r>
      <w:r w:rsidR="00CF6DFE">
        <w:rPr>
          <w:rFonts w:ascii="Arial" w:hAnsi="Arial"/>
          <w:color w:val="FF0000"/>
          <w:sz w:val="16"/>
        </w:rPr>
        <w:t xml:space="preserve"> Heat</w:t>
      </w:r>
    </w:p>
    <w:p w14:paraId="2D21C925" w14:textId="77777777" w:rsidR="003519AC" w:rsidRDefault="003519AC">
      <w:pPr>
        <w:ind w:left="720"/>
        <w:rPr>
          <w:rFonts w:ascii="Arial" w:hAnsi="Arial"/>
          <w:sz w:val="16"/>
        </w:rPr>
      </w:pPr>
      <w:r>
        <w:rPr>
          <w:rFonts w:ascii="Arial" w:hAnsi="Arial"/>
          <w:sz w:val="16"/>
        </w:rPr>
        <w:t>30)  Electrical</w:t>
      </w:r>
      <w:r>
        <w:rPr>
          <w:rFonts w:ascii="Arial" w:hAnsi="Arial"/>
          <w:sz w:val="16"/>
        </w:rPr>
        <w:tab/>
      </w:r>
      <w:r>
        <w:rPr>
          <w:rFonts w:ascii="Arial" w:hAnsi="Arial"/>
          <w:sz w:val="16"/>
        </w:rPr>
        <w:tab/>
      </w:r>
      <w:r>
        <w:rPr>
          <w:rFonts w:ascii="Arial" w:hAnsi="Arial"/>
          <w:sz w:val="16"/>
        </w:rPr>
        <w:tab/>
        <w:t>Ceiling Fan @ Living Room, MBR</w:t>
      </w:r>
      <w:r>
        <w:rPr>
          <w:rFonts w:ascii="Arial" w:hAnsi="Arial"/>
          <w:sz w:val="16"/>
        </w:rPr>
        <w:tab/>
      </w:r>
      <w:r>
        <w:rPr>
          <w:rFonts w:ascii="Arial" w:hAnsi="Arial"/>
          <w:sz w:val="16"/>
        </w:rPr>
        <w:tab/>
      </w:r>
      <w:r>
        <w:rPr>
          <w:rFonts w:ascii="Arial" w:hAnsi="Arial"/>
          <w:color w:val="FF0000"/>
          <w:sz w:val="16"/>
        </w:rPr>
        <w:t>Ceiling Fan @ Other rooms</w:t>
      </w:r>
    </w:p>
    <w:p w14:paraId="042E6185" w14:textId="77777777" w:rsidR="003519AC" w:rsidRDefault="003519AC">
      <w:pPr>
        <w:ind w:left="720"/>
        <w:rPr>
          <w:rFonts w:ascii="Arial" w:hAnsi="Arial"/>
          <w:color w:val="FF0000"/>
          <w:sz w:val="16"/>
        </w:rPr>
      </w:pPr>
      <w:r>
        <w:rPr>
          <w:rFonts w:ascii="Arial" w:hAnsi="Arial"/>
          <w:sz w:val="16"/>
        </w:rPr>
        <w:tab/>
      </w:r>
      <w:r>
        <w:rPr>
          <w:rFonts w:ascii="Arial" w:hAnsi="Arial"/>
          <w:sz w:val="16"/>
        </w:rPr>
        <w:tab/>
      </w:r>
      <w:r>
        <w:rPr>
          <w:rFonts w:ascii="Arial" w:hAnsi="Arial"/>
          <w:sz w:val="16"/>
        </w:rPr>
        <w:tab/>
      </w:r>
      <w:r>
        <w:rPr>
          <w:rFonts w:ascii="Arial" w:hAnsi="Arial"/>
          <w:sz w:val="16"/>
        </w:rPr>
        <w:tab/>
        <w:t>Standard Wiring per code</w:t>
      </w:r>
      <w:r>
        <w:rPr>
          <w:rFonts w:ascii="Arial" w:hAnsi="Arial"/>
          <w:sz w:val="16"/>
        </w:rPr>
        <w:tab/>
      </w:r>
      <w:r>
        <w:rPr>
          <w:rFonts w:ascii="Arial" w:hAnsi="Arial"/>
          <w:sz w:val="16"/>
        </w:rPr>
        <w:tab/>
      </w:r>
      <w:r>
        <w:rPr>
          <w:rFonts w:ascii="Arial" w:hAnsi="Arial"/>
          <w:sz w:val="16"/>
        </w:rPr>
        <w:tab/>
      </w:r>
      <w:r>
        <w:rPr>
          <w:rFonts w:ascii="Arial" w:hAnsi="Arial"/>
          <w:color w:val="FF0000"/>
          <w:sz w:val="16"/>
        </w:rPr>
        <w:t>Structured Wiring</w:t>
      </w:r>
    </w:p>
    <w:p w14:paraId="025FCCF7" w14:textId="77777777" w:rsidR="003519AC" w:rsidRDefault="003519AC">
      <w:pPr>
        <w:ind w:left="720"/>
        <w:rPr>
          <w:rFonts w:ascii="Arial" w:hAnsi="Arial"/>
          <w:color w:val="FF0000"/>
          <w:sz w:val="16"/>
        </w:rPr>
      </w:pPr>
      <w:r>
        <w:rPr>
          <w:rFonts w:ascii="Arial" w:hAnsi="Arial"/>
          <w:sz w:val="16"/>
        </w:rPr>
        <w:t>31)  Finish Hardware</w:t>
      </w:r>
      <w:r>
        <w:rPr>
          <w:rFonts w:ascii="Arial" w:hAnsi="Arial"/>
          <w:sz w:val="16"/>
        </w:rPr>
        <w:tab/>
      </w:r>
      <w:r>
        <w:rPr>
          <w:rFonts w:ascii="Arial" w:hAnsi="Arial"/>
          <w:sz w:val="16"/>
        </w:rPr>
        <w:tab/>
        <w:t>Bright Brass knobs</w:t>
      </w:r>
      <w:r>
        <w:rPr>
          <w:rFonts w:ascii="Arial" w:hAnsi="Arial"/>
          <w:sz w:val="16"/>
        </w:rPr>
        <w:tab/>
      </w:r>
      <w:r>
        <w:rPr>
          <w:rFonts w:ascii="Arial" w:hAnsi="Arial"/>
          <w:sz w:val="16"/>
        </w:rPr>
        <w:tab/>
      </w:r>
      <w:r>
        <w:rPr>
          <w:rFonts w:ascii="Arial" w:hAnsi="Arial"/>
          <w:sz w:val="16"/>
        </w:rPr>
        <w:tab/>
      </w:r>
      <w:r>
        <w:rPr>
          <w:rFonts w:ascii="Arial" w:hAnsi="Arial"/>
          <w:sz w:val="16"/>
        </w:rPr>
        <w:tab/>
      </w:r>
      <w:r w:rsidR="00CF6DFE">
        <w:rPr>
          <w:rFonts w:ascii="Arial" w:hAnsi="Arial"/>
          <w:color w:val="FF0000"/>
          <w:sz w:val="16"/>
        </w:rPr>
        <w:t>Many styles, finishes</w:t>
      </w:r>
    </w:p>
    <w:p w14:paraId="3046C233" w14:textId="77777777" w:rsidR="003519AC" w:rsidRDefault="003519AC">
      <w:pPr>
        <w:ind w:left="720"/>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t>Chrome Bath Fixtures</w:t>
      </w:r>
    </w:p>
    <w:p w14:paraId="2594E749" w14:textId="77777777" w:rsidR="003519AC" w:rsidRDefault="003519AC">
      <w:pPr>
        <w:ind w:left="720"/>
        <w:rPr>
          <w:rFonts w:ascii="Arial" w:hAnsi="Arial"/>
          <w:sz w:val="16"/>
        </w:rPr>
      </w:pPr>
      <w:r>
        <w:rPr>
          <w:rFonts w:ascii="Arial" w:hAnsi="Arial"/>
          <w:sz w:val="16"/>
        </w:rPr>
        <w:t>32)  Appliances</w:t>
      </w:r>
      <w:r>
        <w:rPr>
          <w:rFonts w:ascii="Arial" w:hAnsi="Arial"/>
          <w:sz w:val="16"/>
        </w:rPr>
        <w:tab/>
      </w:r>
      <w:r>
        <w:rPr>
          <w:rFonts w:ascii="Arial" w:hAnsi="Arial"/>
          <w:sz w:val="16"/>
        </w:rPr>
        <w:tab/>
      </w:r>
      <w:r>
        <w:rPr>
          <w:rFonts w:ascii="Arial" w:hAnsi="Arial"/>
          <w:sz w:val="16"/>
        </w:rPr>
        <w:tab/>
        <w:t>Dishwasher, Garbage Disposal</w:t>
      </w:r>
      <w:r>
        <w:rPr>
          <w:rFonts w:ascii="Arial" w:hAnsi="Arial"/>
          <w:sz w:val="16"/>
        </w:rPr>
        <w:tab/>
      </w:r>
      <w:r>
        <w:rPr>
          <w:rFonts w:ascii="Arial" w:hAnsi="Arial"/>
          <w:sz w:val="16"/>
        </w:rPr>
        <w:tab/>
      </w:r>
      <w:r>
        <w:rPr>
          <w:rFonts w:ascii="Arial" w:hAnsi="Arial"/>
          <w:color w:val="FF0000"/>
          <w:sz w:val="16"/>
        </w:rPr>
        <w:t>Any Other</w:t>
      </w:r>
    </w:p>
    <w:p w14:paraId="5C79B44F" w14:textId="77777777" w:rsidR="003519AC" w:rsidRDefault="003519AC">
      <w:pPr>
        <w:ind w:left="720"/>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t>Range, Microwave Hood</w:t>
      </w:r>
      <w:r w:rsidR="00CF6DFE">
        <w:rPr>
          <w:rFonts w:ascii="Arial" w:hAnsi="Arial"/>
          <w:sz w:val="16"/>
        </w:rPr>
        <w:t>, all Builder Choice</w:t>
      </w:r>
    </w:p>
    <w:p w14:paraId="44071DE8" w14:textId="77777777" w:rsidR="003519AC" w:rsidRDefault="003519AC">
      <w:pPr>
        <w:ind w:left="720"/>
        <w:rPr>
          <w:rFonts w:ascii="Arial" w:hAnsi="Arial"/>
          <w:sz w:val="16"/>
        </w:rPr>
      </w:pPr>
      <w:r>
        <w:rPr>
          <w:rFonts w:ascii="Arial" w:hAnsi="Arial"/>
          <w:sz w:val="16"/>
        </w:rPr>
        <w:t>33)  Garage door opener</w:t>
      </w:r>
      <w:r>
        <w:rPr>
          <w:rFonts w:ascii="Arial" w:hAnsi="Arial"/>
          <w:sz w:val="16"/>
        </w:rPr>
        <w:tab/>
      </w:r>
      <w:r>
        <w:rPr>
          <w:rFonts w:ascii="Arial" w:hAnsi="Arial"/>
          <w:sz w:val="16"/>
        </w:rPr>
        <w:tab/>
        <w:t>Two Included</w:t>
      </w:r>
    </w:p>
    <w:p w14:paraId="601313A3" w14:textId="77777777" w:rsidR="003519AC" w:rsidRDefault="003519AC">
      <w:pPr>
        <w:ind w:left="720"/>
        <w:rPr>
          <w:rFonts w:ascii="Arial" w:hAnsi="Arial"/>
          <w:sz w:val="16"/>
        </w:rPr>
      </w:pPr>
      <w:r>
        <w:rPr>
          <w:rFonts w:ascii="Arial" w:hAnsi="Arial"/>
          <w:sz w:val="16"/>
        </w:rPr>
        <w:t>34)  Deck</w:t>
      </w:r>
      <w:r>
        <w:rPr>
          <w:rFonts w:ascii="Arial" w:hAnsi="Arial"/>
          <w:sz w:val="16"/>
        </w:rPr>
        <w:tab/>
      </w:r>
      <w:r>
        <w:rPr>
          <w:rFonts w:ascii="Arial" w:hAnsi="Arial"/>
          <w:sz w:val="16"/>
        </w:rPr>
        <w:tab/>
      </w:r>
      <w:r>
        <w:rPr>
          <w:rFonts w:ascii="Arial" w:hAnsi="Arial"/>
          <w:sz w:val="16"/>
        </w:rPr>
        <w:tab/>
      </w:r>
      <w:r>
        <w:rPr>
          <w:rFonts w:ascii="Arial" w:hAnsi="Arial"/>
          <w:sz w:val="16"/>
        </w:rPr>
        <w:tab/>
        <w:t>Not included</w:t>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color w:val="FF0000"/>
          <w:sz w:val="16"/>
        </w:rPr>
        <w:t>Included, size per Buyer</w:t>
      </w:r>
    </w:p>
    <w:p w14:paraId="56E5438F" w14:textId="77777777" w:rsidR="003519AC" w:rsidRDefault="003519AC">
      <w:pPr>
        <w:ind w:left="720"/>
        <w:rPr>
          <w:rFonts w:ascii="Arial" w:hAnsi="Arial"/>
          <w:sz w:val="16"/>
        </w:rPr>
      </w:pPr>
      <w:r>
        <w:rPr>
          <w:rFonts w:ascii="Arial" w:hAnsi="Arial"/>
          <w:sz w:val="16"/>
        </w:rPr>
        <w:t>35)  All other specifications</w:t>
      </w:r>
      <w:r>
        <w:rPr>
          <w:rFonts w:ascii="Arial" w:hAnsi="Arial"/>
          <w:sz w:val="16"/>
        </w:rPr>
        <w:tab/>
      </w:r>
      <w:r>
        <w:rPr>
          <w:rFonts w:ascii="Arial" w:hAnsi="Arial"/>
          <w:sz w:val="16"/>
        </w:rPr>
        <w:tab/>
        <w:t>Builder Choice</w:t>
      </w:r>
      <w:r>
        <w:rPr>
          <w:rFonts w:ascii="Arial" w:hAnsi="Arial"/>
          <w:sz w:val="16"/>
        </w:rPr>
        <w:tab/>
      </w:r>
    </w:p>
    <w:p w14:paraId="345D9BA4" w14:textId="77777777" w:rsidR="00CF6DFE" w:rsidRDefault="00CF6DFE">
      <w:pPr>
        <w:ind w:left="720"/>
        <w:rPr>
          <w:rFonts w:ascii="Arial" w:hAnsi="Arial"/>
          <w:sz w:val="16"/>
        </w:rPr>
      </w:pPr>
    </w:p>
    <w:p w14:paraId="0628C27D" w14:textId="77777777" w:rsidR="003519AC" w:rsidRDefault="004827BB">
      <w:pPr>
        <w:ind w:left="720"/>
        <w:rPr>
          <w:rFonts w:ascii="Arial" w:hAnsi="Arial"/>
        </w:rPr>
      </w:pPr>
      <w:r>
        <w:rPr>
          <w:rFonts w:ascii="Arial" w:hAnsi="Arial"/>
          <w:noProof/>
        </w:rPr>
        <w:pict w14:anchorId="25032DC0">
          <v:shapetype id="_x0000_t202" coordsize="21600,21600" o:spt="202" path="m,l,21600r21600,l21600,xe">
            <v:stroke joinstyle="miter"/>
            <v:path gradientshapeok="t" o:connecttype="rect"/>
          </v:shapetype>
          <v:shape id="_x0000_s1026" type="#_x0000_t202" style="position:absolute;left:0;text-align:left;margin-left:36pt;margin-top:3.35pt;width:468pt;height:190.4pt;z-index:251657728;mso-position-horizontal:absolute;mso-position-horizontal-relative:text;mso-position-vertical:absolute;mso-position-vertical-relative:text" o:allowincell="f">
            <v:textbox style="mso-next-textbox:#_x0000_s1026">
              <w:txbxContent>
                <w:p w14:paraId="05FEE87C" w14:textId="77777777" w:rsidR="00A7774A" w:rsidRDefault="00A7774A">
                  <w:pPr>
                    <w:spacing w:line="360" w:lineRule="auto"/>
                    <w:rPr>
                      <w:rFonts w:ascii="Arial" w:hAnsi="Arial"/>
                      <w:b/>
                      <w:sz w:val="18"/>
                    </w:rPr>
                  </w:pPr>
                  <w:r>
                    <w:rPr>
                      <w:rFonts w:ascii="Arial" w:hAnsi="Arial"/>
                      <w:b/>
                      <w:sz w:val="18"/>
                    </w:rPr>
                    <w:t>Notes:</w:t>
                  </w:r>
                </w:p>
                <w:p w14:paraId="1F298656" w14:textId="77777777" w:rsidR="00A7774A" w:rsidRDefault="00A7774A">
                  <w:pPr>
                    <w:spacing w:line="360" w:lineRule="auto"/>
                    <w:rPr>
                      <w:rFonts w:ascii="Arial" w:hAnsi="Arial"/>
                      <w:sz w:val="18"/>
                    </w:rPr>
                  </w:pPr>
                  <w:r>
                    <w:rPr>
                      <w:rFonts w:ascii="Arial" w:hAnsi="Arial"/>
                      <w:sz w:val="18"/>
                    </w:rPr>
                    <w:t xml:space="preserve">[___] </w:t>
                  </w:r>
                </w:p>
                <w:p w14:paraId="171347F1" w14:textId="77777777" w:rsidR="00A7774A" w:rsidRDefault="00A7774A">
                  <w:pPr>
                    <w:spacing w:line="360" w:lineRule="auto"/>
                    <w:rPr>
                      <w:rFonts w:ascii="Arial" w:hAnsi="Arial"/>
                      <w:sz w:val="18"/>
                    </w:rPr>
                  </w:pPr>
                  <w:r>
                    <w:rPr>
                      <w:rFonts w:ascii="Arial" w:hAnsi="Arial"/>
                      <w:sz w:val="18"/>
                    </w:rPr>
                    <w:t xml:space="preserve">[___]  </w:t>
                  </w:r>
                </w:p>
                <w:p w14:paraId="59BBB2F4" w14:textId="77777777" w:rsidR="00A7774A" w:rsidRDefault="00A7774A">
                  <w:pPr>
                    <w:spacing w:line="360" w:lineRule="auto"/>
                    <w:rPr>
                      <w:rFonts w:ascii="Arial" w:hAnsi="Arial"/>
                      <w:sz w:val="18"/>
                    </w:rPr>
                  </w:pPr>
                  <w:r>
                    <w:rPr>
                      <w:rFonts w:ascii="Arial" w:hAnsi="Arial"/>
                      <w:sz w:val="18"/>
                    </w:rPr>
                    <w:t xml:space="preserve">[___]  </w:t>
                  </w:r>
                </w:p>
                <w:p w14:paraId="10CD22A5" w14:textId="77777777" w:rsidR="00A7774A" w:rsidRDefault="00A7774A">
                  <w:pPr>
                    <w:spacing w:line="360" w:lineRule="auto"/>
                    <w:rPr>
                      <w:rFonts w:ascii="Arial" w:hAnsi="Arial"/>
                      <w:sz w:val="18"/>
                    </w:rPr>
                  </w:pPr>
                  <w:r>
                    <w:rPr>
                      <w:rFonts w:ascii="Arial" w:hAnsi="Arial"/>
                      <w:sz w:val="18"/>
                    </w:rPr>
                    <w:t xml:space="preserve">[___]  </w:t>
                  </w:r>
                </w:p>
                <w:p w14:paraId="28B6CBEA" w14:textId="77777777" w:rsidR="00A7774A" w:rsidRDefault="00A7774A">
                  <w:pPr>
                    <w:spacing w:line="360" w:lineRule="auto"/>
                    <w:rPr>
                      <w:rFonts w:ascii="Arial" w:hAnsi="Arial"/>
                      <w:sz w:val="18"/>
                    </w:rPr>
                  </w:pPr>
                  <w:r>
                    <w:rPr>
                      <w:rFonts w:ascii="Arial" w:hAnsi="Arial"/>
                      <w:sz w:val="18"/>
                    </w:rPr>
                    <w:t xml:space="preserve">[___]  </w:t>
                  </w:r>
                </w:p>
                <w:p w14:paraId="07B99DCA" w14:textId="77777777" w:rsidR="00A7774A" w:rsidRDefault="00A7774A">
                  <w:pPr>
                    <w:spacing w:line="360" w:lineRule="auto"/>
                    <w:rPr>
                      <w:rFonts w:ascii="Arial" w:hAnsi="Arial"/>
                      <w:sz w:val="18"/>
                    </w:rPr>
                  </w:pPr>
                  <w:r>
                    <w:rPr>
                      <w:rFonts w:ascii="Arial" w:hAnsi="Arial"/>
                      <w:sz w:val="18"/>
                    </w:rPr>
                    <w:t xml:space="preserve">[___]  </w:t>
                  </w:r>
                </w:p>
                <w:p w14:paraId="76E6F053" w14:textId="77777777" w:rsidR="00A7774A" w:rsidRDefault="00A7774A">
                  <w:pPr>
                    <w:spacing w:line="360" w:lineRule="auto"/>
                  </w:pPr>
                  <w:r>
                    <w:rPr>
                      <w:rFonts w:ascii="Arial" w:hAnsi="Arial"/>
                      <w:sz w:val="18"/>
                    </w:rPr>
                    <w:t xml:space="preserve">[___]  </w:t>
                  </w:r>
                </w:p>
                <w:p w14:paraId="149E84DC" w14:textId="77777777" w:rsidR="00A7774A" w:rsidRDefault="00A7774A">
                  <w:pPr>
                    <w:spacing w:line="360" w:lineRule="auto"/>
                    <w:rPr>
                      <w:rFonts w:ascii="Arial" w:hAnsi="Arial"/>
                      <w:sz w:val="18"/>
                    </w:rPr>
                  </w:pPr>
                  <w:r>
                    <w:rPr>
                      <w:rFonts w:ascii="Arial" w:hAnsi="Arial"/>
                      <w:sz w:val="18"/>
                    </w:rPr>
                    <w:t xml:space="preserve">[___]  </w:t>
                  </w:r>
                </w:p>
                <w:p w14:paraId="205BA432" w14:textId="77777777" w:rsidR="00A7774A" w:rsidRDefault="00A7774A">
                  <w:pPr>
                    <w:spacing w:line="360" w:lineRule="auto"/>
                    <w:rPr>
                      <w:rFonts w:ascii="Arial" w:hAnsi="Arial"/>
                      <w:sz w:val="18"/>
                    </w:rPr>
                  </w:pPr>
                  <w:r>
                    <w:rPr>
                      <w:rFonts w:ascii="Arial" w:hAnsi="Arial"/>
                      <w:sz w:val="18"/>
                    </w:rPr>
                    <w:t xml:space="preserve">[___]  </w:t>
                  </w:r>
                </w:p>
                <w:p w14:paraId="76B6D572" w14:textId="77777777" w:rsidR="00A7774A" w:rsidRDefault="00A7774A">
                  <w:pPr>
                    <w:spacing w:line="360" w:lineRule="auto"/>
                    <w:rPr>
                      <w:rFonts w:ascii="Arial" w:hAnsi="Arial"/>
                      <w:sz w:val="18"/>
                    </w:rPr>
                  </w:pPr>
                  <w:r>
                    <w:rPr>
                      <w:rFonts w:ascii="Arial" w:hAnsi="Arial"/>
                      <w:sz w:val="18"/>
                    </w:rPr>
                    <w:t xml:space="preserve">[___]  </w:t>
                  </w:r>
                </w:p>
                <w:p w14:paraId="5F277AF6" w14:textId="77777777" w:rsidR="00A7774A" w:rsidRDefault="00A7774A">
                  <w:pPr>
                    <w:spacing w:line="360" w:lineRule="auto"/>
                    <w:rPr>
                      <w:rFonts w:ascii="Arial" w:hAnsi="Arial"/>
                      <w:sz w:val="18"/>
                    </w:rPr>
                  </w:pPr>
                  <w:r>
                    <w:rPr>
                      <w:rFonts w:ascii="Arial" w:hAnsi="Arial"/>
                      <w:sz w:val="18"/>
                    </w:rPr>
                    <w:t xml:space="preserve">[___]  </w:t>
                  </w:r>
                </w:p>
                <w:p w14:paraId="08A515A6" w14:textId="77777777" w:rsidR="00A7774A" w:rsidRDefault="00A7774A">
                  <w:pPr>
                    <w:spacing w:line="360" w:lineRule="auto"/>
                    <w:rPr>
                      <w:rFonts w:ascii="Arial" w:hAnsi="Arial"/>
                      <w:sz w:val="18"/>
                    </w:rPr>
                  </w:pPr>
                  <w:r>
                    <w:rPr>
                      <w:rFonts w:ascii="Arial" w:hAnsi="Arial"/>
                      <w:sz w:val="18"/>
                    </w:rPr>
                    <w:t xml:space="preserve">  </w:t>
                  </w:r>
                </w:p>
                <w:p w14:paraId="403C3275" w14:textId="77777777" w:rsidR="00A7774A" w:rsidRDefault="00A7774A">
                  <w:pPr>
                    <w:spacing w:line="360" w:lineRule="auto"/>
                    <w:rPr>
                      <w:rFonts w:ascii="Arial" w:hAnsi="Arial"/>
                      <w:sz w:val="18"/>
                    </w:rPr>
                  </w:pPr>
                </w:p>
                <w:p w14:paraId="60689256" w14:textId="77777777" w:rsidR="00A7774A" w:rsidRDefault="00A7774A">
                  <w:pPr>
                    <w:spacing w:line="360" w:lineRule="auto"/>
                  </w:pPr>
                </w:p>
              </w:txbxContent>
            </v:textbox>
          </v:shape>
        </w:pict>
      </w:r>
    </w:p>
    <w:p w14:paraId="64B9FC11" w14:textId="77777777" w:rsidR="003519AC" w:rsidRDefault="003519AC">
      <w:pPr>
        <w:ind w:left="720"/>
        <w:rPr>
          <w:rFonts w:ascii="Arial" w:hAnsi="Arial"/>
        </w:rPr>
      </w:pPr>
    </w:p>
    <w:p w14:paraId="4E07FD07" w14:textId="77777777" w:rsidR="003519AC" w:rsidRDefault="003519AC">
      <w:pPr>
        <w:ind w:left="720"/>
        <w:rPr>
          <w:rFonts w:ascii="Arial" w:hAnsi="Arial"/>
        </w:rPr>
      </w:pPr>
    </w:p>
    <w:p w14:paraId="2382E21E" w14:textId="77777777" w:rsidR="003519AC" w:rsidRDefault="003519AC">
      <w:pPr>
        <w:ind w:left="720"/>
        <w:rPr>
          <w:rFonts w:ascii="Arial" w:hAnsi="Arial"/>
        </w:rPr>
      </w:pPr>
    </w:p>
    <w:p w14:paraId="6F2953F0" w14:textId="77777777" w:rsidR="003519AC" w:rsidRDefault="003519AC">
      <w:pPr>
        <w:ind w:left="720"/>
        <w:rPr>
          <w:rFonts w:ascii="Arial" w:hAnsi="Arial"/>
        </w:rPr>
      </w:pPr>
    </w:p>
    <w:p w14:paraId="1F86237D" w14:textId="77777777" w:rsidR="003519AC" w:rsidRDefault="003519AC">
      <w:pPr>
        <w:ind w:left="720"/>
        <w:rPr>
          <w:rFonts w:ascii="Arial" w:hAnsi="Arial"/>
        </w:rPr>
      </w:pPr>
    </w:p>
    <w:p w14:paraId="780C2B47" w14:textId="77777777" w:rsidR="003519AC" w:rsidRDefault="003519AC">
      <w:pPr>
        <w:ind w:left="720"/>
        <w:rPr>
          <w:rFonts w:ascii="Arial" w:hAnsi="Arial"/>
        </w:rPr>
      </w:pPr>
    </w:p>
    <w:p w14:paraId="05E53DD4" w14:textId="77777777" w:rsidR="003519AC" w:rsidRDefault="003519AC">
      <w:pPr>
        <w:ind w:left="720"/>
        <w:rPr>
          <w:rFonts w:ascii="Arial" w:hAnsi="Arial"/>
        </w:rPr>
      </w:pPr>
    </w:p>
    <w:p w14:paraId="4681AB62" w14:textId="77777777" w:rsidR="003519AC" w:rsidRDefault="003519AC">
      <w:pPr>
        <w:ind w:left="720"/>
        <w:rPr>
          <w:rFonts w:ascii="Arial" w:hAnsi="Arial"/>
        </w:rPr>
      </w:pPr>
    </w:p>
    <w:p w14:paraId="77989F5F" w14:textId="77777777" w:rsidR="003519AC" w:rsidRDefault="003519AC">
      <w:pPr>
        <w:ind w:left="720"/>
        <w:rPr>
          <w:rFonts w:ascii="Arial" w:hAnsi="Arial"/>
        </w:rPr>
      </w:pPr>
    </w:p>
    <w:p w14:paraId="3526F85F" w14:textId="77777777" w:rsidR="003519AC" w:rsidRDefault="003519AC">
      <w:pPr>
        <w:ind w:left="720"/>
        <w:rPr>
          <w:rFonts w:ascii="Arial" w:hAnsi="Arial"/>
        </w:rPr>
      </w:pPr>
    </w:p>
    <w:p w14:paraId="33132DE7" w14:textId="77777777" w:rsidR="003519AC" w:rsidRDefault="003519AC">
      <w:pPr>
        <w:ind w:left="720"/>
        <w:rPr>
          <w:rFonts w:ascii="Arial" w:hAnsi="Arial"/>
        </w:rPr>
      </w:pPr>
    </w:p>
    <w:p w14:paraId="01D4C526" w14:textId="77777777" w:rsidR="003519AC" w:rsidRDefault="003519AC">
      <w:pPr>
        <w:ind w:left="720"/>
        <w:rPr>
          <w:rFonts w:ascii="Arial" w:hAnsi="Arial"/>
        </w:rPr>
      </w:pPr>
    </w:p>
    <w:p w14:paraId="5A9BE831" w14:textId="77777777" w:rsidR="003519AC" w:rsidRDefault="003519AC">
      <w:pPr>
        <w:ind w:left="720"/>
        <w:rPr>
          <w:rFonts w:ascii="Arial" w:hAnsi="Arial"/>
        </w:rPr>
      </w:pPr>
    </w:p>
    <w:p w14:paraId="2A279225" w14:textId="77777777" w:rsidR="003519AC" w:rsidRDefault="003519AC">
      <w:pPr>
        <w:ind w:left="720"/>
        <w:rPr>
          <w:rFonts w:ascii="Arial" w:hAnsi="Arial"/>
        </w:rPr>
      </w:pPr>
    </w:p>
    <w:p w14:paraId="4B1E66F7" w14:textId="77777777" w:rsidR="003519AC" w:rsidRDefault="003519AC">
      <w:pPr>
        <w:ind w:left="720"/>
        <w:rPr>
          <w:rFonts w:ascii="Arial" w:hAnsi="Arial"/>
        </w:rPr>
      </w:pPr>
    </w:p>
    <w:p w14:paraId="6860DD2E" w14:textId="77777777" w:rsidR="003519AC" w:rsidRDefault="003519AC">
      <w:pPr>
        <w:ind w:left="720"/>
        <w:rPr>
          <w:rFonts w:ascii="Arial" w:hAnsi="Arial"/>
        </w:rPr>
      </w:pPr>
    </w:p>
    <w:p w14:paraId="67122A8A" w14:textId="77777777" w:rsidR="00446CE6" w:rsidRDefault="00446CE6">
      <w:pPr>
        <w:ind w:left="720"/>
        <w:rPr>
          <w:rFonts w:ascii="Arial" w:hAnsi="Arial"/>
          <w:sz w:val="14"/>
        </w:rPr>
      </w:pPr>
    </w:p>
    <w:p w14:paraId="3EF6E180" w14:textId="77777777" w:rsidR="00CF6DFE" w:rsidRDefault="00CF6DFE">
      <w:pPr>
        <w:ind w:left="720"/>
        <w:rPr>
          <w:rFonts w:ascii="Arial" w:hAnsi="Arial"/>
          <w:sz w:val="16"/>
          <w:szCs w:val="16"/>
        </w:rPr>
      </w:pPr>
    </w:p>
    <w:p w14:paraId="2035BE86" w14:textId="77777777" w:rsidR="003519AC" w:rsidRPr="00446CE6" w:rsidRDefault="003519AC">
      <w:pPr>
        <w:ind w:left="720"/>
        <w:rPr>
          <w:rFonts w:ascii="Arial" w:hAnsi="Arial"/>
          <w:sz w:val="16"/>
          <w:szCs w:val="16"/>
        </w:rPr>
      </w:pPr>
      <w:r w:rsidRPr="00446CE6">
        <w:rPr>
          <w:rFonts w:ascii="Arial" w:hAnsi="Arial"/>
          <w:sz w:val="16"/>
          <w:szCs w:val="16"/>
        </w:rPr>
        <w:t>________________________________________</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______________________________________</w:t>
      </w:r>
    </w:p>
    <w:p w14:paraId="48DAD80C" w14:textId="77777777" w:rsidR="003519AC" w:rsidRPr="00446CE6" w:rsidRDefault="003519AC">
      <w:pPr>
        <w:ind w:left="720"/>
        <w:rPr>
          <w:rFonts w:ascii="Arial" w:hAnsi="Arial"/>
          <w:sz w:val="16"/>
          <w:szCs w:val="16"/>
        </w:rPr>
      </w:pPr>
      <w:r w:rsidRPr="00446CE6">
        <w:rPr>
          <w:rFonts w:ascii="Arial" w:hAnsi="Arial"/>
          <w:sz w:val="16"/>
          <w:szCs w:val="16"/>
        </w:rPr>
        <w:t>BUILDER Signature</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Date</w:t>
      </w:r>
      <w:r w:rsidRPr="00446CE6">
        <w:rPr>
          <w:rFonts w:ascii="Arial" w:hAnsi="Arial"/>
          <w:sz w:val="16"/>
          <w:szCs w:val="16"/>
        </w:rPr>
        <w:tab/>
      </w:r>
      <w:r w:rsidRPr="00446CE6">
        <w:rPr>
          <w:rFonts w:ascii="Arial" w:hAnsi="Arial"/>
          <w:sz w:val="16"/>
          <w:szCs w:val="16"/>
        </w:rPr>
        <w:tab/>
      </w:r>
      <w:r w:rsidR="00446CE6" w:rsidRPr="00446CE6">
        <w:rPr>
          <w:rFonts w:ascii="Arial" w:hAnsi="Arial"/>
          <w:sz w:val="16"/>
          <w:szCs w:val="16"/>
        </w:rPr>
        <w:tab/>
      </w:r>
      <w:r w:rsidRPr="00446CE6">
        <w:rPr>
          <w:rFonts w:ascii="Arial" w:hAnsi="Arial"/>
          <w:sz w:val="16"/>
          <w:szCs w:val="16"/>
        </w:rPr>
        <w:t>BUYER(S) Signature</w:t>
      </w:r>
      <w:r w:rsidRPr="00446CE6">
        <w:rPr>
          <w:rFonts w:ascii="Arial" w:hAnsi="Arial"/>
          <w:sz w:val="16"/>
          <w:szCs w:val="16"/>
        </w:rPr>
        <w:tab/>
      </w:r>
      <w:r w:rsidRPr="00446CE6">
        <w:rPr>
          <w:rFonts w:ascii="Arial" w:hAnsi="Arial"/>
          <w:sz w:val="16"/>
          <w:szCs w:val="16"/>
        </w:rPr>
        <w:tab/>
        <w:t>Date</w:t>
      </w:r>
    </w:p>
    <w:p w14:paraId="0E9F1523" w14:textId="77777777" w:rsidR="003519AC" w:rsidRPr="00446CE6" w:rsidRDefault="003519AC">
      <w:pPr>
        <w:ind w:left="720"/>
        <w:rPr>
          <w:rFonts w:ascii="Arial" w:hAnsi="Arial"/>
          <w:sz w:val="16"/>
          <w:szCs w:val="16"/>
        </w:rPr>
      </w:pPr>
    </w:p>
    <w:p w14:paraId="07FA8BDA" w14:textId="77777777" w:rsidR="003519AC" w:rsidRPr="00446CE6" w:rsidRDefault="003519AC">
      <w:pPr>
        <w:ind w:left="720"/>
        <w:rPr>
          <w:rFonts w:ascii="Arial" w:hAnsi="Arial"/>
          <w:sz w:val="16"/>
          <w:szCs w:val="16"/>
        </w:rPr>
      </w:pPr>
      <w:r w:rsidRPr="00446CE6">
        <w:rPr>
          <w:rFonts w:ascii="Arial" w:hAnsi="Arial"/>
          <w:sz w:val="16"/>
          <w:szCs w:val="16"/>
        </w:rPr>
        <w:t>________________________________________</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______________________________________</w:t>
      </w:r>
    </w:p>
    <w:p w14:paraId="31D3DD26" w14:textId="77777777" w:rsidR="003519AC" w:rsidRPr="00446CE6" w:rsidRDefault="003519AC">
      <w:pPr>
        <w:ind w:left="720"/>
        <w:rPr>
          <w:rFonts w:ascii="Arial" w:hAnsi="Arial"/>
          <w:sz w:val="16"/>
          <w:szCs w:val="16"/>
        </w:rPr>
      </w:pPr>
      <w:r w:rsidRPr="00446CE6">
        <w:rPr>
          <w:rFonts w:ascii="Arial" w:hAnsi="Arial"/>
          <w:sz w:val="16"/>
          <w:szCs w:val="16"/>
        </w:rPr>
        <w:t>By</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Signature</w:t>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r>
      <w:r w:rsidRPr="00446CE6">
        <w:rPr>
          <w:rFonts w:ascii="Arial" w:hAnsi="Arial"/>
          <w:sz w:val="16"/>
          <w:szCs w:val="16"/>
        </w:rPr>
        <w:tab/>
        <w:t>Date</w:t>
      </w:r>
    </w:p>
    <w:p w14:paraId="27D7C210" w14:textId="77777777" w:rsidR="003519AC" w:rsidRDefault="003519AC">
      <w:pPr>
        <w:ind w:left="720"/>
        <w:rPr>
          <w:rFonts w:ascii="Arial" w:hAnsi="Arial"/>
        </w:rPr>
      </w:pPr>
      <w:r w:rsidRPr="00446CE6">
        <w:rPr>
          <w:rFonts w:ascii="Arial" w:hAnsi="Arial"/>
          <w:sz w:val="16"/>
          <w:szCs w:val="16"/>
        </w:rPr>
        <w:br w:type="page"/>
      </w:r>
      <w:r>
        <w:rPr>
          <w:rFonts w:ascii="Arial" w:hAnsi="Arial"/>
        </w:rPr>
        <w:lastRenderedPageBreak/>
        <w:tab/>
      </w:r>
      <w:r>
        <w:rPr>
          <w:rFonts w:ascii="Arial" w:hAnsi="Arial"/>
        </w:rPr>
        <w:tab/>
      </w:r>
    </w:p>
    <w:p w14:paraId="1B3CAFB0" w14:textId="77777777" w:rsidR="003519AC" w:rsidRDefault="00F64526">
      <w:pPr>
        <w:ind w:left="720"/>
        <w:jc w:val="center"/>
        <w:rPr>
          <w:rFonts w:ascii="Arial" w:hAnsi="Arial"/>
          <w:b/>
          <w:sz w:val="32"/>
        </w:rPr>
      </w:pPr>
      <w:r>
        <w:rPr>
          <w:rFonts w:ascii="Arial" w:hAnsi="Arial"/>
          <w:b/>
          <w:sz w:val="32"/>
        </w:rPr>
        <w:t>MY COMPANY</w:t>
      </w:r>
      <w:r w:rsidR="003519AC">
        <w:rPr>
          <w:rFonts w:ascii="Arial" w:hAnsi="Arial"/>
          <w:b/>
          <w:sz w:val="32"/>
        </w:rPr>
        <w:t xml:space="preserve">, LLLP </w:t>
      </w:r>
    </w:p>
    <w:p w14:paraId="022CBE8B" w14:textId="77777777" w:rsidR="003519AC" w:rsidRDefault="003519AC">
      <w:pPr>
        <w:ind w:left="720"/>
        <w:jc w:val="center"/>
        <w:rPr>
          <w:rFonts w:ascii="Arial" w:hAnsi="Arial"/>
        </w:rPr>
      </w:pPr>
      <w:r>
        <w:rPr>
          <w:rFonts w:ascii="Arial" w:hAnsi="Arial"/>
          <w:b/>
          <w:sz w:val="32"/>
        </w:rPr>
        <w:t>Allowance Schedule</w:t>
      </w:r>
    </w:p>
    <w:p w14:paraId="0996988A" w14:textId="77777777" w:rsidR="003519AC" w:rsidRDefault="003519AC">
      <w:pPr>
        <w:ind w:left="720"/>
        <w:jc w:val="center"/>
        <w:rPr>
          <w:rFonts w:ascii="Arial" w:hAnsi="Arial"/>
        </w:rPr>
      </w:pPr>
    </w:p>
    <w:p w14:paraId="7166A8E5" w14:textId="77777777" w:rsidR="003519AC" w:rsidRDefault="003519AC">
      <w:pPr>
        <w:ind w:left="720"/>
        <w:jc w:val="center"/>
        <w:rPr>
          <w:rFonts w:ascii="Arial" w:hAnsi="Arial"/>
        </w:rPr>
      </w:pPr>
    </w:p>
    <w:p w14:paraId="0A6A43F5" w14:textId="77777777" w:rsidR="003519AC" w:rsidRDefault="003519AC">
      <w:pPr>
        <w:ind w:left="720"/>
        <w:jc w:val="center"/>
        <w:rPr>
          <w:rFonts w:ascii="Arial" w:hAnsi="Arial"/>
        </w:rPr>
      </w:pPr>
    </w:p>
    <w:p w14:paraId="29BDD26A" w14:textId="77777777" w:rsidR="003519AC" w:rsidRDefault="003519AC">
      <w:pPr>
        <w:ind w:left="720"/>
        <w:jc w:val="center"/>
        <w:rPr>
          <w:rFonts w:ascii="Arial" w:hAnsi="Arial"/>
        </w:rPr>
      </w:pPr>
    </w:p>
    <w:p w14:paraId="723E0020" w14:textId="77777777" w:rsidR="003519AC" w:rsidRDefault="003519AC">
      <w:pPr>
        <w:ind w:left="720"/>
        <w:jc w:val="center"/>
        <w:rPr>
          <w:rFonts w:ascii="Arial" w:hAnsi="Arial"/>
        </w:rPr>
      </w:pPr>
    </w:p>
    <w:p w14:paraId="4F97C0BD" w14:textId="77777777" w:rsidR="003519AC" w:rsidRPr="00404E1C" w:rsidRDefault="003519AC">
      <w:pPr>
        <w:numPr>
          <w:ilvl w:val="0"/>
          <w:numId w:val="19"/>
        </w:numPr>
        <w:rPr>
          <w:rFonts w:ascii="Arial" w:hAnsi="Arial"/>
          <w:sz w:val="16"/>
          <w:szCs w:val="16"/>
        </w:rPr>
      </w:pPr>
      <w:r w:rsidRPr="00404E1C">
        <w:rPr>
          <w:rFonts w:ascii="Arial" w:hAnsi="Arial"/>
          <w:b/>
          <w:sz w:val="16"/>
          <w:szCs w:val="16"/>
        </w:rPr>
        <w:t>FIXED COST ALLOWANCES</w:t>
      </w:r>
      <w:r w:rsidRPr="00404E1C">
        <w:rPr>
          <w:rFonts w:ascii="Arial" w:hAnsi="Arial"/>
          <w:sz w:val="16"/>
          <w:szCs w:val="16"/>
        </w:rPr>
        <w:t xml:space="preserve"> (for materials, delivery, and installation)</w:t>
      </w:r>
    </w:p>
    <w:p w14:paraId="0BC9E8E8" w14:textId="77777777" w:rsidR="003519AC" w:rsidRPr="00404E1C" w:rsidRDefault="003519AC">
      <w:pPr>
        <w:ind w:left="720"/>
        <w:rPr>
          <w:rFonts w:ascii="Arial" w:hAnsi="Arial"/>
          <w:sz w:val="16"/>
          <w:szCs w:val="16"/>
        </w:rPr>
      </w:pPr>
    </w:p>
    <w:p w14:paraId="5BF8C261" w14:textId="77777777" w:rsidR="003519AC" w:rsidRPr="00404E1C" w:rsidRDefault="003519AC">
      <w:pPr>
        <w:numPr>
          <w:ilvl w:val="0"/>
          <w:numId w:val="20"/>
        </w:numPr>
        <w:tabs>
          <w:tab w:val="decimal" w:pos="1800"/>
          <w:tab w:val="decimal" w:pos="7200"/>
        </w:tabs>
        <w:rPr>
          <w:rFonts w:ascii="Arial" w:hAnsi="Arial"/>
          <w:sz w:val="16"/>
          <w:szCs w:val="16"/>
        </w:rPr>
      </w:pPr>
      <w:r w:rsidRPr="00404E1C">
        <w:rPr>
          <w:rFonts w:ascii="Arial" w:hAnsi="Arial"/>
          <w:sz w:val="16"/>
          <w:szCs w:val="16"/>
        </w:rPr>
        <w:t>Main Entry Door</w:t>
      </w:r>
      <w:r w:rsidRPr="00404E1C">
        <w:rPr>
          <w:rFonts w:ascii="Arial" w:hAnsi="Arial"/>
          <w:sz w:val="16"/>
          <w:szCs w:val="16"/>
        </w:rPr>
        <w:tab/>
        <w:t>$</w:t>
      </w:r>
    </w:p>
    <w:p w14:paraId="7145E29F" w14:textId="77777777" w:rsidR="003519AC" w:rsidRPr="00404E1C" w:rsidRDefault="003519AC">
      <w:pPr>
        <w:tabs>
          <w:tab w:val="decimal" w:pos="7200"/>
        </w:tabs>
        <w:ind w:left="1440"/>
        <w:rPr>
          <w:rFonts w:ascii="Arial" w:hAnsi="Arial"/>
          <w:sz w:val="16"/>
          <w:szCs w:val="16"/>
        </w:rPr>
      </w:pPr>
    </w:p>
    <w:p w14:paraId="2113D05F" w14:textId="77777777" w:rsidR="003519AC" w:rsidRPr="00404E1C" w:rsidRDefault="003519AC">
      <w:pPr>
        <w:numPr>
          <w:ilvl w:val="0"/>
          <w:numId w:val="20"/>
        </w:numPr>
        <w:tabs>
          <w:tab w:val="decimal" w:pos="1800"/>
          <w:tab w:val="decimal" w:pos="7200"/>
        </w:tabs>
        <w:rPr>
          <w:rFonts w:ascii="Arial" w:hAnsi="Arial"/>
          <w:sz w:val="16"/>
          <w:szCs w:val="16"/>
        </w:rPr>
      </w:pPr>
      <w:r w:rsidRPr="00404E1C">
        <w:rPr>
          <w:rFonts w:ascii="Arial" w:hAnsi="Arial"/>
          <w:sz w:val="16"/>
          <w:szCs w:val="16"/>
        </w:rPr>
        <w:t>Main Entry Door Hardware</w:t>
      </w:r>
      <w:r w:rsidRPr="00404E1C">
        <w:rPr>
          <w:rFonts w:ascii="Arial" w:hAnsi="Arial"/>
          <w:sz w:val="16"/>
          <w:szCs w:val="16"/>
        </w:rPr>
        <w:tab/>
        <w:t>$</w:t>
      </w:r>
    </w:p>
    <w:p w14:paraId="102D817D" w14:textId="77777777" w:rsidR="003519AC" w:rsidRPr="00404E1C" w:rsidRDefault="003519AC">
      <w:pPr>
        <w:tabs>
          <w:tab w:val="decimal" w:pos="7200"/>
        </w:tabs>
        <w:rPr>
          <w:rFonts w:ascii="Arial" w:hAnsi="Arial"/>
          <w:sz w:val="16"/>
          <w:szCs w:val="16"/>
        </w:rPr>
      </w:pPr>
    </w:p>
    <w:p w14:paraId="3CCD5BFF"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Cabinets</w:t>
      </w:r>
      <w:r w:rsidRPr="00404E1C">
        <w:rPr>
          <w:rFonts w:ascii="Arial" w:hAnsi="Arial"/>
          <w:sz w:val="16"/>
          <w:szCs w:val="16"/>
        </w:rPr>
        <w:tab/>
        <w:t>$</w:t>
      </w:r>
    </w:p>
    <w:p w14:paraId="2D4F1955" w14:textId="77777777" w:rsidR="003519AC" w:rsidRPr="00404E1C" w:rsidRDefault="003519AC">
      <w:pPr>
        <w:rPr>
          <w:rFonts w:ascii="Arial" w:hAnsi="Arial"/>
          <w:sz w:val="16"/>
          <w:szCs w:val="16"/>
        </w:rPr>
      </w:pPr>
    </w:p>
    <w:p w14:paraId="4E8BA799"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Countertop</w:t>
      </w:r>
      <w:r w:rsidRPr="00404E1C">
        <w:rPr>
          <w:rFonts w:ascii="Arial" w:hAnsi="Arial"/>
          <w:sz w:val="16"/>
          <w:szCs w:val="16"/>
        </w:rPr>
        <w:tab/>
        <w:t>$</w:t>
      </w:r>
    </w:p>
    <w:p w14:paraId="5EA96AA1" w14:textId="77777777" w:rsidR="003519AC" w:rsidRPr="00404E1C" w:rsidRDefault="003519AC">
      <w:pPr>
        <w:tabs>
          <w:tab w:val="decimal" w:pos="7200"/>
        </w:tabs>
        <w:rPr>
          <w:rFonts w:ascii="Arial" w:hAnsi="Arial"/>
          <w:sz w:val="16"/>
          <w:szCs w:val="16"/>
        </w:rPr>
      </w:pPr>
    </w:p>
    <w:p w14:paraId="246C785C"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Lighting Fixtures</w:t>
      </w:r>
      <w:r w:rsidRPr="00404E1C">
        <w:rPr>
          <w:rFonts w:ascii="Arial" w:hAnsi="Arial"/>
          <w:sz w:val="16"/>
          <w:szCs w:val="16"/>
        </w:rPr>
        <w:tab/>
        <w:t>$</w:t>
      </w:r>
    </w:p>
    <w:p w14:paraId="70521B0A" w14:textId="77777777" w:rsidR="003519AC" w:rsidRPr="00404E1C" w:rsidRDefault="003519AC">
      <w:pPr>
        <w:tabs>
          <w:tab w:val="decimal" w:pos="7200"/>
        </w:tabs>
        <w:rPr>
          <w:rFonts w:ascii="Arial" w:hAnsi="Arial"/>
          <w:sz w:val="16"/>
          <w:szCs w:val="16"/>
        </w:rPr>
      </w:pPr>
    </w:p>
    <w:p w14:paraId="18E442A0"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Ceiling Fan</w:t>
      </w:r>
      <w:r w:rsidRPr="00404E1C">
        <w:rPr>
          <w:rFonts w:ascii="Arial" w:hAnsi="Arial"/>
          <w:sz w:val="16"/>
          <w:szCs w:val="16"/>
        </w:rPr>
        <w:tab/>
        <w:t>$</w:t>
      </w:r>
    </w:p>
    <w:p w14:paraId="07DCAE7F" w14:textId="77777777" w:rsidR="003519AC" w:rsidRPr="00404E1C" w:rsidRDefault="003519AC">
      <w:pPr>
        <w:tabs>
          <w:tab w:val="decimal" w:pos="7200"/>
        </w:tabs>
        <w:rPr>
          <w:rFonts w:ascii="Arial" w:hAnsi="Arial"/>
          <w:sz w:val="16"/>
          <w:szCs w:val="16"/>
        </w:rPr>
      </w:pPr>
    </w:p>
    <w:p w14:paraId="381F04B8"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Appliance</w:t>
      </w:r>
      <w:r w:rsidRPr="00404E1C">
        <w:rPr>
          <w:rFonts w:ascii="Arial" w:hAnsi="Arial"/>
          <w:sz w:val="16"/>
          <w:szCs w:val="16"/>
        </w:rPr>
        <w:tab/>
        <w:t>$</w:t>
      </w:r>
    </w:p>
    <w:p w14:paraId="1904E4BB" w14:textId="77777777" w:rsidR="003519AC" w:rsidRPr="00404E1C" w:rsidRDefault="003519AC">
      <w:pPr>
        <w:tabs>
          <w:tab w:val="decimal" w:pos="7200"/>
        </w:tabs>
        <w:rPr>
          <w:rFonts w:ascii="Arial" w:hAnsi="Arial"/>
          <w:sz w:val="16"/>
          <w:szCs w:val="16"/>
        </w:rPr>
      </w:pPr>
    </w:p>
    <w:p w14:paraId="6BC7A443"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Carpeting</w:t>
      </w:r>
      <w:r w:rsidRPr="00404E1C">
        <w:rPr>
          <w:rFonts w:ascii="Arial" w:hAnsi="Arial"/>
          <w:sz w:val="16"/>
          <w:szCs w:val="16"/>
        </w:rPr>
        <w:tab/>
        <w:t>$</w:t>
      </w:r>
    </w:p>
    <w:p w14:paraId="64F57F5F" w14:textId="77777777" w:rsidR="003519AC" w:rsidRPr="00404E1C" w:rsidRDefault="003519AC">
      <w:pPr>
        <w:tabs>
          <w:tab w:val="decimal" w:pos="7200"/>
        </w:tabs>
        <w:rPr>
          <w:rFonts w:ascii="Arial" w:hAnsi="Arial"/>
          <w:sz w:val="16"/>
          <w:szCs w:val="16"/>
        </w:rPr>
      </w:pPr>
    </w:p>
    <w:p w14:paraId="3924420B"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Vinyl</w:t>
      </w:r>
      <w:r w:rsidRPr="00404E1C">
        <w:rPr>
          <w:rFonts w:ascii="Arial" w:hAnsi="Arial"/>
          <w:sz w:val="16"/>
          <w:szCs w:val="16"/>
        </w:rPr>
        <w:tab/>
        <w:t>$</w:t>
      </w:r>
    </w:p>
    <w:p w14:paraId="3F06745E" w14:textId="77777777" w:rsidR="003519AC" w:rsidRPr="00404E1C" w:rsidRDefault="003519AC">
      <w:pPr>
        <w:tabs>
          <w:tab w:val="decimal" w:pos="7200"/>
        </w:tabs>
        <w:rPr>
          <w:rFonts w:ascii="Arial" w:hAnsi="Arial"/>
          <w:sz w:val="16"/>
          <w:szCs w:val="16"/>
        </w:rPr>
      </w:pPr>
    </w:p>
    <w:p w14:paraId="75AB01DA"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Floor Tile</w:t>
      </w:r>
      <w:r w:rsidRPr="00404E1C">
        <w:rPr>
          <w:rFonts w:ascii="Arial" w:hAnsi="Arial"/>
          <w:sz w:val="16"/>
          <w:szCs w:val="16"/>
        </w:rPr>
        <w:tab/>
        <w:t>$</w:t>
      </w:r>
    </w:p>
    <w:p w14:paraId="3C7301E1" w14:textId="77777777" w:rsidR="003519AC" w:rsidRPr="00404E1C" w:rsidRDefault="003519AC">
      <w:pPr>
        <w:tabs>
          <w:tab w:val="decimal" w:pos="7200"/>
        </w:tabs>
        <w:rPr>
          <w:rFonts w:ascii="Arial" w:hAnsi="Arial"/>
          <w:sz w:val="16"/>
          <w:szCs w:val="16"/>
        </w:rPr>
      </w:pPr>
    </w:p>
    <w:p w14:paraId="231BEDFB"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Wood Flooring</w:t>
      </w:r>
      <w:r w:rsidRPr="00404E1C">
        <w:rPr>
          <w:rFonts w:ascii="Arial" w:hAnsi="Arial"/>
          <w:sz w:val="16"/>
          <w:szCs w:val="16"/>
        </w:rPr>
        <w:tab/>
        <w:t>$</w:t>
      </w:r>
    </w:p>
    <w:p w14:paraId="0185767A" w14:textId="77777777" w:rsidR="003519AC" w:rsidRPr="00404E1C" w:rsidRDefault="003519AC">
      <w:pPr>
        <w:tabs>
          <w:tab w:val="decimal" w:pos="7200"/>
        </w:tabs>
        <w:rPr>
          <w:rFonts w:ascii="Arial" w:hAnsi="Arial"/>
          <w:sz w:val="16"/>
          <w:szCs w:val="16"/>
        </w:rPr>
      </w:pPr>
    </w:p>
    <w:p w14:paraId="781ED3F3" w14:textId="77777777" w:rsidR="003519AC" w:rsidRPr="00404E1C" w:rsidRDefault="003519AC">
      <w:pPr>
        <w:numPr>
          <w:ilvl w:val="0"/>
          <w:numId w:val="20"/>
        </w:numPr>
        <w:tabs>
          <w:tab w:val="decimal" w:pos="7200"/>
        </w:tabs>
        <w:rPr>
          <w:rFonts w:ascii="Arial" w:hAnsi="Arial"/>
          <w:sz w:val="16"/>
          <w:szCs w:val="16"/>
        </w:rPr>
      </w:pPr>
      <w:r w:rsidRPr="00404E1C">
        <w:rPr>
          <w:rFonts w:ascii="Arial" w:hAnsi="Arial"/>
          <w:sz w:val="16"/>
          <w:szCs w:val="16"/>
        </w:rPr>
        <w:t>Wall Tile Bath Surrounds</w:t>
      </w:r>
      <w:r w:rsidRPr="00404E1C">
        <w:rPr>
          <w:rFonts w:ascii="Arial" w:hAnsi="Arial"/>
          <w:sz w:val="16"/>
          <w:szCs w:val="16"/>
        </w:rPr>
        <w:tab/>
        <w:t>$</w:t>
      </w:r>
    </w:p>
    <w:p w14:paraId="51B602DE" w14:textId="77777777" w:rsidR="003519AC" w:rsidRPr="00404E1C" w:rsidRDefault="003519AC">
      <w:pPr>
        <w:rPr>
          <w:rFonts w:ascii="Arial" w:hAnsi="Arial"/>
          <w:sz w:val="16"/>
          <w:szCs w:val="16"/>
        </w:rPr>
      </w:pPr>
    </w:p>
    <w:p w14:paraId="4E98F21D" w14:textId="77777777" w:rsidR="003519AC" w:rsidRPr="00404E1C" w:rsidRDefault="003519AC">
      <w:pPr>
        <w:rPr>
          <w:rFonts w:ascii="Arial" w:hAnsi="Arial"/>
          <w:sz w:val="16"/>
          <w:szCs w:val="16"/>
        </w:rPr>
      </w:pPr>
    </w:p>
    <w:p w14:paraId="5C8D18DA" w14:textId="77777777" w:rsidR="003519AC" w:rsidRPr="00404E1C" w:rsidRDefault="003519AC">
      <w:pPr>
        <w:ind w:left="720"/>
        <w:rPr>
          <w:rFonts w:ascii="Arial" w:hAnsi="Arial"/>
          <w:sz w:val="16"/>
          <w:szCs w:val="16"/>
        </w:rPr>
      </w:pPr>
    </w:p>
    <w:p w14:paraId="2BFF46A0" w14:textId="77777777" w:rsidR="003519AC" w:rsidRPr="00404E1C" w:rsidRDefault="003519AC">
      <w:pPr>
        <w:numPr>
          <w:ilvl w:val="0"/>
          <w:numId w:val="19"/>
        </w:numPr>
        <w:rPr>
          <w:rFonts w:ascii="Arial" w:hAnsi="Arial"/>
          <w:sz w:val="16"/>
          <w:szCs w:val="16"/>
        </w:rPr>
      </w:pPr>
      <w:r w:rsidRPr="00404E1C">
        <w:rPr>
          <w:rFonts w:ascii="Arial" w:hAnsi="Arial"/>
          <w:b/>
          <w:sz w:val="16"/>
          <w:szCs w:val="16"/>
        </w:rPr>
        <w:t>UNIT COST ALLOWANCES</w:t>
      </w:r>
      <w:r w:rsidRPr="00404E1C">
        <w:rPr>
          <w:rFonts w:ascii="Arial" w:hAnsi="Arial"/>
          <w:sz w:val="16"/>
          <w:szCs w:val="16"/>
        </w:rPr>
        <w:t xml:space="preserve"> (for materials, delivery, and installation)</w:t>
      </w:r>
    </w:p>
    <w:p w14:paraId="7B454362" w14:textId="77777777" w:rsidR="003519AC" w:rsidRPr="00404E1C" w:rsidRDefault="003519AC">
      <w:pPr>
        <w:ind w:left="720"/>
        <w:rPr>
          <w:rFonts w:ascii="Arial" w:hAnsi="Arial"/>
          <w:sz w:val="16"/>
          <w:szCs w:val="16"/>
        </w:rPr>
      </w:pPr>
    </w:p>
    <w:p w14:paraId="2B370FF2" w14:textId="77777777" w:rsidR="003519AC" w:rsidRPr="00404E1C" w:rsidRDefault="003519AC">
      <w:pPr>
        <w:numPr>
          <w:ilvl w:val="0"/>
          <w:numId w:val="21"/>
        </w:numPr>
        <w:tabs>
          <w:tab w:val="decimal" w:pos="7200"/>
        </w:tabs>
        <w:rPr>
          <w:rFonts w:ascii="Arial" w:hAnsi="Arial"/>
          <w:sz w:val="16"/>
          <w:szCs w:val="16"/>
        </w:rPr>
      </w:pPr>
      <w:r w:rsidRPr="00404E1C">
        <w:rPr>
          <w:rFonts w:ascii="Arial" w:hAnsi="Arial"/>
          <w:sz w:val="16"/>
          <w:szCs w:val="16"/>
        </w:rPr>
        <w:t>Roofing – Per Square</w:t>
      </w:r>
      <w:r w:rsidRPr="00404E1C">
        <w:rPr>
          <w:rFonts w:ascii="Arial" w:hAnsi="Arial"/>
          <w:sz w:val="16"/>
          <w:szCs w:val="16"/>
        </w:rPr>
        <w:tab/>
        <w:t>$</w:t>
      </w:r>
    </w:p>
    <w:p w14:paraId="7A6B8ECD" w14:textId="77777777" w:rsidR="003519AC" w:rsidRPr="00404E1C" w:rsidRDefault="003519AC">
      <w:pPr>
        <w:rPr>
          <w:rFonts w:ascii="Arial" w:hAnsi="Arial"/>
          <w:sz w:val="16"/>
          <w:szCs w:val="16"/>
        </w:rPr>
      </w:pPr>
    </w:p>
    <w:p w14:paraId="0B525127" w14:textId="77777777" w:rsidR="003519AC" w:rsidRPr="00404E1C" w:rsidRDefault="003519AC">
      <w:pPr>
        <w:rPr>
          <w:rFonts w:ascii="Arial" w:hAnsi="Arial"/>
          <w:sz w:val="16"/>
          <w:szCs w:val="16"/>
        </w:rPr>
      </w:pPr>
    </w:p>
    <w:p w14:paraId="6FFFF040" w14:textId="77777777" w:rsidR="003519AC" w:rsidRPr="00404E1C" w:rsidRDefault="003519AC">
      <w:pPr>
        <w:rPr>
          <w:rFonts w:ascii="Arial" w:hAnsi="Arial"/>
          <w:sz w:val="16"/>
          <w:szCs w:val="16"/>
        </w:rPr>
      </w:pPr>
    </w:p>
    <w:p w14:paraId="48B0B219" w14:textId="77777777" w:rsidR="003519AC" w:rsidRPr="00404E1C" w:rsidRDefault="003519AC">
      <w:pPr>
        <w:rPr>
          <w:rFonts w:ascii="Arial" w:hAnsi="Arial"/>
          <w:sz w:val="16"/>
          <w:szCs w:val="16"/>
        </w:rPr>
      </w:pPr>
    </w:p>
    <w:p w14:paraId="3DAD43D2" w14:textId="77777777" w:rsidR="003519AC" w:rsidRPr="00404E1C" w:rsidRDefault="003519AC">
      <w:pPr>
        <w:rPr>
          <w:rFonts w:ascii="Arial" w:hAnsi="Arial"/>
          <w:sz w:val="16"/>
          <w:szCs w:val="16"/>
        </w:rPr>
      </w:pPr>
    </w:p>
    <w:p w14:paraId="3B0FA7DB" w14:textId="77777777" w:rsidR="003519AC" w:rsidRPr="00404E1C" w:rsidRDefault="003519AC">
      <w:pPr>
        <w:rPr>
          <w:rFonts w:ascii="Arial" w:hAnsi="Arial"/>
          <w:sz w:val="16"/>
          <w:szCs w:val="16"/>
        </w:rPr>
      </w:pPr>
    </w:p>
    <w:p w14:paraId="62A74ADB" w14:textId="77777777" w:rsidR="003519AC" w:rsidRPr="00404E1C" w:rsidRDefault="003519AC">
      <w:pPr>
        <w:rPr>
          <w:rFonts w:ascii="Arial" w:hAnsi="Arial"/>
          <w:sz w:val="16"/>
          <w:szCs w:val="16"/>
        </w:rPr>
      </w:pPr>
    </w:p>
    <w:p w14:paraId="46EFACA5" w14:textId="77777777" w:rsidR="003519AC" w:rsidRPr="00404E1C" w:rsidRDefault="003519AC">
      <w:pPr>
        <w:rPr>
          <w:rFonts w:ascii="Arial" w:hAnsi="Arial"/>
          <w:sz w:val="16"/>
          <w:szCs w:val="16"/>
        </w:rPr>
      </w:pPr>
    </w:p>
    <w:p w14:paraId="73BEFDCB" w14:textId="77777777" w:rsidR="003519AC" w:rsidRPr="00404E1C" w:rsidRDefault="003519AC">
      <w:pPr>
        <w:rPr>
          <w:rFonts w:ascii="Arial" w:hAnsi="Arial"/>
          <w:sz w:val="16"/>
          <w:szCs w:val="16"/>
        </w:rPr>
      </w:pPr>
    </w:p>
    <w:p w14:paraId="011B5C5F" w14:textId="77777777" w:rsidR="003519AC" w:rsidRPr="00404E1C" w:rsidRDefault="003519AC">
      <w:pPr>
        <w:rPr>
          <w:rFonts w:ascii="Arial" w:hAnsi="Arial"/>
          <w:sz w:val="16"/>
          <w:szCs w:val="16"/>
        </w:rPr>
      </w:pPr>
    </w:p>
    <w:p w14:paraId="11B3534D" w14:textId="77777777" w:rsidR="003519AC" w:rsidRPr="00404E1C" w:rsidRDefault="003519AC">
      <w:pPr>
        <w:rPr>
          <w:rFonts w:ascii="Arial" w:hAnsi="Arial"/>
          <w:sz w:val="16"/>
          <w:szCs w:val="16"/>
        </w:rPr>
      </w:pPr>
    </w:p>
    <w:p w14:paraId="278F5996" w14:textId="77777777" w:rsidR="003519AC" w:rsidRPr="00404E1C" w:rsidRDefault="003519AC">
      <w:pPr>
        <w:rPr>
          <w:rFonts w:ascii="Arial" w:hAnsi="Arial"/>
          <w:sz w:val="16"/>
          <w:szCs w:val="16"/>
        </w:rPr>
      </w:pPr>
    </w:p>
    <w:p w14:paraId="416C9FB4" w14:textId="77777777" w:rsidR="003519AC" w:rsidRPr="00404E1C" w:rsidRDefault="003519AC">
      <w:pPr>
        <w:ind w:left="720"/>
        <w:rPr>
          <w:rFonts w:ascii="Arial" w:hAnsi="Arial"/>
          <w:sz w:val="16"/>
          <w:szCs w:val="16"/>
        </w:rPr>
      </w:pPr>
      <w:r w:rsidRPr="00404E1C">
        <w:rPr>
          <w:rFonts w:ascii="Arial" w:hAnsi="Arial"/>
          <w:sz w:val="16"/>
          <w:szCs w:val="16"/>
        </w:rPr>
        <w:tab/>
        <w:t>BUILDER</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BUYER(S)</w:t>
      </w:r>
    </w:p>
    <w:p w14:paraId="7F37942A" w14:textId="77777777" w:rsidR="003519AC" w:rsidRPr="00404E1C" w:rsidRDefault="003519AC">
      <w:pPr>
        <w:ind w:left="720"/>
        <w:rPr>
          <w:rFonts w:ascii="Arial" w:hAnsi="Arial"/>
          <w:sz w:val="16"/>
          <w:szCs w:val="16"/>
        </w:rPr>
      </w:pPr>
    </w:p>
    <w:p w14:paraId="123C1AA1" w14:textId="77777777" w:rsidR="003519AC" w:rsidRPr="00404E1C" w:rsidRDefault="003519AC">
      <w:pPr>
        <w:ind w:left="720"/>
        <w:rPr>
          <w:rFonts w:ascii="Arial" w:hAnsi="Arial"/>
          <w:sz w:val="16"/>
          <w:szCs w:val="16"/>
        </w:rPr>
      </w:pPr>
      <w:r w:rsidRPr="00404E1C">
        <w:rPr>
          <w:rFonts w:ascii="Arial" w:hAnsi="Arial"/>
          <w:sz w:val="16"/>
          <w:szCs w:val="16"/>
        </w:rPr>
        <w:t>_______________________________________</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____________________________________</w:t>
      </w:r>
    </w:p>
    <w:p w14:paraId="26D64045" w14:textId="77777777" w:rsidR="003519AC" w:rsidRPr="00404E1C" w:rsidRDefault="003519AC">
      <w:pPr>
        <w:ind w:left="720"/>
        <w:rPr>
          <w:rFonts w:ascii="Arial" w:hAnsi="Arial"/>
          <w:sz w:val="16"/>
          <w:szCs w:val="16"/>
        </w:rPr>
      </w:pPr>
      <w:r w:rsidRPr="00404E1C">
        <w:rPr>
          <w:rFonts w:ascii="Arial" w:hAnsi="Arial"/>
          <w:sz w:val="16"/>
          <w:szCs w:val="16"/>
        </w:rPr>
        <w:t>Signature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Date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Signature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Date</w:t>
      </w:r>
    </w:p>
    <w:p w14:paraId="046C703C" w14:textId="77777777" w:rsidR="003519AC" w:rsidRPr="00404E1C" w:rsidRDefault="003519AC">
      <w:pPr>
        <w:ind w:left="720"/>
        <w:rPr>
          <w:rFonts w:ascii="Arial" w:hAnsi="Arial"/>
          <w:sz w:val="16"/>
          <w:szCs w:val="16"/>
        </w:rPr>
      </w:pPr>
    </w:p>
    <w:p w14:paraId="4F1A671E" w14:textId="77777777" w:rsidR="003519AC" w:rsidRPr="00404E1C" w:rsidRDefault="003519AC">
      <w:pPr>
        <w:ind w:left="720"/>
        <w:rPr>
          <w:rFonts w:ascii="Arial" w:hAnsi="Arial"/>
          <w:sz w:val="16"/>
          <w:szCs w:val="16"/>
        </w:rPr>
      </w:pPr>
    </w:p>
    <w:p w14:paraId="42F2C204" w14:textId="77777777" w:rsidR="003519AC" w:rsidRPr="00404E1C" w:rsidRDefault="003519AC">
      <w:pPr>
        <w:ind w:left="720"/>
        <w:rPr>
          <w:rFonts w:ascii="Arial" w:hAnsi="Arial"/>
          <w:sz w:val="16"/>
          <w:szCs w:val="16"/>
        </w:rPr>
      </w:pPr>
      <w:r w:rsidRPr="00404E1C">
        <w:rPr>
          <w:rFonts w:ascii="Arial" w:hAnsi="Arial"/>
          <w:sz w:val="16"/>
          <w:szCs w:val="16"/>
        </w:rPr>
        <w:t>_______________________________________</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_____________________________________</w:t>
      </w:r>
    </w:p>
    <w:p w14:paraId="7609DE4E" w14:textId="77777777" w:rsidR="003519AC" w:rsidRPr="00404E1C" w:rsidRDefault="003519AC">
      <w:pPr>
        <w:ind w:left="720"/>
        <w:rPr>
          <w:rFonts w:ascii="Arial" w:hAnsi="Arial"/>
          <w:sz w:val="16"/>
          <w:szCs w:val="16"/>
        </w:rPr>
      </w:pPr>
      <w:r w:rsidRPr="00404E1C">
        <w:rPr>
          <w:rFonts w:ascii="Arial" w:hAnsi="Arial"/>
          <w:sz w:val="16"/>
          <w:szCs w:val="16"/>
        </w:rPr>
        <w:t>By</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Signature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Date</w:t>
      </w:r>
    </w:p>
    <w:p w14:paraId="73A241C8" w14:textId="77777777" w:rsidR="003519AC" w:rsidRPr="00404E1C" w:rsidRDefault="003519AC">
      <w:pPr>
        <w:rPr>
          <w:rFonts w:ascii="Arial" w:hAnsi="Arial"/>
          <w:sz w:val="16"/>
          <w:szCs w:val="16"/>
        </w:rPr>
      </w:pPr>
    </w:p>
    <w:p w14:paraId="32C281C7" w14:textId="77777777" w:rsidR="003519AC" w:rsidRDefault="003519AC">
      <w:pPr>
        <w:jc w:val="center"/>
        <w:rPr>
          <w:rFonts w:ascii="Arial" w:hAnsi="Arial"/>
          <w:b/>
          <w:sz w:val="28"/>
        </w:rPr>
      </w:pPr>
      <w:r>
        <w:rPr>
          <w:rFonts w:ascii="Arial" w:hAnsi="Arial"/>
        </w:rPr>
        <w:br w:type="page"/>
      </w:r>
      <w:r w:rsidR="00F64526">
        <w:rPr>
          <w:rFonts w:ascii="Arial" w:hAnsi="Arial"/>
          <w:b/>
          <w:sz w:val="28"/>
        </w:rPr>
        <w:lastRenderedPageBreak/>
        <w:t>MY COMPANY</w:t>
      </w:r>
      <w:r>
        <w:rPr>
          <w:rFonts w:ascii="Arial" w:hAnsi="Arial"/>
          <w:b/>
          <w:sz w:val="28"/>
        </w:rPr>
        <w:t>, LLLP</w:t>
      </w:r>
    </w:p>
    <w:p w14:paraId="6AF98D53" w14:textId="77777777" w:rsidR="003519AC" w:rsidRDefault="003519AC">
      <w:pPr>
        <w:jc w:val="center"/>
        <w:rPr>
          <w:rFonts w:ascii="Arial" w:hAnsi="Arial"/>
          <w:b/>
          <w:sz w:val="28"/>
        </w:rPr>
      </w:pPr>
      <w:r>
        <w:rPr>
          <w:rFonts w:ascii="Arial" w:hAnsi="Arial"/>
          <w:b/>
          <w:sz w:val="28"/>
        </w:rPr>
        <w:t xml:space="preserve">BUILDER </w:t>
      </w:r>
      <w:r w:rsidR="000574F2">
        <w:rPr>
          <w:rFonts w:ascii="Arial" w:hAnsi="Arial"/>
          <w:b/>
          <w:sz w:val="28"/>
        </w:rPr>
        <w:t xml:space="preserve">LIMITED </w:t>
      </w:r>
      <w:r>
        <w:rPr>
          <w:rFonts w:ascii="Arial" w:hAnsi="Arial"/>
          <w:b/>
          <w:sz w:val="28"/>
        </w:rPr>
        <w:t>WARRANTY</w:t>
      </w:r>
    </w:p>
    <w:p w14:paraId="02AFA7C9" w14:textId="77777777" w:rsidR="003519AC" w:rsidRDefault="003519AC">
      <w:pPr>
        <w:ind w:left="1440"/>
        <w:rPr>
          <w:rFonts w:ascii="Arial" w:hAnsi="Arial"/>
        </w:rPr>
      </w:pPr>
    </w:p>
    <w:p w14:paraId="27C47C99" w14:textId="77777777" w:rsidR="003519AC" w:rsidRDefault="003519AC">
      <w:pPr>
        <w:rPr>
          <w:rFonts w:ascii="Arial" w:hAnsi="Arial"/>
        </w:rPr>
      </w:pPr>
    </w:p>
    <w:p w14:paraId="37ECC45D"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BUILDER’S LIMITED WARRANTY</w:t>
      </w:r>
    </w:p>
    <w:p w14:paraId="1135F8E8" w14:textId="77777777" w:rsidR="003519AC" w:rsidRPr="00404E1C" w:rsidRDefault="003519AC">
      <w:pPr>
        <w:pStyle w:val="BodyTextIndent2"/>
        <w:numPr>
          <w:ilvl w:val="0"/>
          <w:numId w:val="23"/>
        </w:numPr>
        <w:tabs>
          <w:tab w:val="clear" w:pos="1800"/>
          <w:tab w:val="num" w:pos="1080"/>
        </w:tabs>
        <w:ind w:left="1080"/>
        <w:rPr>
          <w:szCs w:val="16"/>
        </w:rPr>
      </w:pPr>
      <w:r w:rsidRPr="00404E1C">
        <w:rPr>
          <w:szCs w:val="16"/>
        </w:rPr>
        <w:t>The BUILDER hereby guarantees all of the work performed and materials supplied by him, his subcontractors and his suppliers, for a period of one year from the date of completion of the work.</w:t>
      </w:r>
    </w:p>
    <w:p w14:paraId="5E9A9CF1" w14:textId="6008515D" w:rsidR="003519AC" w:rsidRPr="00404E1C" w:rsidRDefault="003519AC">
      <w:pPr>
        <w:numPr>
          <w:ilvl w:val="0"/>
          <w:numId w:val="23"/>
        </w:numPr>
        <w:tabs>
          <w:tab w:val="clear" w:pos="1800"/>
          <w:tab w:val="num" w:pos="1080"/>
        </w:tabs>
        <w:ind w:left="1080"/>
        <w:rPr>
          <w:rFonts w:ascii="Arial" w:hAnsi="Arial"/>
          <w:sz w:val="16"/>
          <w:szCs w:val="16"/>
        </w:rPr>
      </w:pPr>
      <w:r w:rsidRPr="00404E1C">
        <w:rPr>
          <w:rFonts w:ascii="Arial" w:hAnsi="Arial"/>
          <w:sz w:val="16"/>
          <w:szCs w:val="16"/>
        </w:rPr>
        <w:t xml:space="preserve">The BUILDER does not </w:t>
      </w:r>
      <w:r w:rsidR="00E7308E" w:rsidRPr="00404E1C">
        <w:rPr>
          <w:rFonts w:ascii="Arial" w:hAnsi="Arial"/>
          <w:sz w:val="16"/>
          <w:szCs w:val="16"/>
        </w:rPr>
        <w:t>guarantee and</w:t>
      </w:r>
      <w:r w:rsidRPr="00404E1C">
        <w:rPr>
          <w:rFonts w:ascii="Arial" w:hAnsi="Arial"/>
          <w:sz w:val="16"/>
          <w:szCs w:val="16"/>
        </w:rPr>
        <w:t xml:space="preserve"> shall not be required to </w:t>
      </w:r>
      <w:r w:rsidR="008700C6" w:rsidRPr="00404E1C">
        <w:rPr>
          <w:rFonts w:ascii="Arial" w:hAnsi="Arial"/>
          <w:sz w:val="16"/>
          <w:szCs w:val="16"/>
        </w:rPr>
        <w:t>administer</w:t>
      </w:r>
      <w:r w:rsidRPr="00404E1C">
        <w:rPr>
          <w:rFonts w:ascii="Arial" w:hAnsi="Arial"/>
          <w:sz w:val="16"/>
          <w:szCs w:val="16"/>
        </w:rPr>
        <w:t xml:space="preserve"> any warranty situations that may arise from</w:t>
      </w:r>
      <w:r w:rsidR="00E7308E">
        <w:rPr>
          <w:rFonts w:ascii="Arial" w:hAnsi="Arial"/>
          <w:sz w:val="16"/>
          <w:szCs w:val="16"/>
        </w:rPr>
        <w:t xml:space="preserve"> </w:t>
      </w:r>
      <w:r w:rsidRPr="00404E1C">
        <w:rPr>
          <w:rFonts w:ascii="Arial" w:hAnsi="Arial"/>
          <w:sz w:val="16"/>
          <w:szCs w:val="16"/>
        </w:rPr>
        <w:t>any work performed or materials supplied by the BUYER or subcontractors hired by the BUYER.</w:t>
      </w:r>
    </w:p>
    <w:p w14:paraId="6C83C062" w14:textId="77777777" w:rsidR="003519AC" w:rsidRPr="00404E1C" w:rsidRDefault="003519AC">
      <w:pPr>
        <w:ind w:left="720"/>
        <w:rPr>
          <w:rFonts w:ascii="Arial" w:hAnsi="Arial"/>
          <w:sz w:val="16"/>
          <w:szCs w:val="16"/>
        </w:rPr>
      </w:pPr>
    </w:p>
    <w:p w14:paraId="157872F4"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PERIOD COMMENCEMENT</w:t>
      </w:r>
    </w:p>
    <w:p w14:paraId="48DEBE27" w14:textId="77777777" w:rsidR="003519AC" w:rsidRPr="00404E1C" w:rsidRDefault="003519AC">
      <w:pPr>
        <w:numPr>
          <w:ilvl w:val="0"/>
          <w:numId w:val="26"/>
        </w:numPr>
        <w:rPr>
          <w:rFonts w:ascii="Arial" w:hAnsi="Arial"/>
          <w:sz w:val="16"/>
          <w:szCs w:val="16"/>
        </w:rPr>
      </w:pPr>
      <w:r w:rsidRPr="00404E1C">
        <w:rPr>
          <w:rFonts w:ascii="Arial" w:hAnsi="Arial"/>
          <w:sz w:val="16"/>
          <w:szCs w:val="16"/>
        </w:rPr>
        <w:t>BUILDER warranty period shall begin on the date of the receipt of the Certificate of Occupancy from the local Building Department.</w:t>
      </w:r>
    </w:p>
    <w:p w14:paraId="2431AAE6" w14:textId="77777777" w:rsidR="003519AC" w:rsidRPr="00404E1C" w:rsidRDefault="003519AC">
      <w:pPr>
        <w:ind w:left="720"/>
        <w:rPr>
          <w:rFonts w:ascii="Arial" w:hAnsi="Arial"/>
          <w:sz w:val="16"/>
          <w:szCs w:val="16"/>
        </w:rPr>
      </w:pPr>
    </w:p>
    <w:p w14:paraId="2075ED08"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COVERAGE</w:t>
      </w:r>
    </w:p>
    <w:p w14:paraId="67131D93" w14:textId="77777777" w:rsidR="003519AC" w:rsidRPr="00404E1C" w:rsidRDefault="003519AC">
      <w:pPr>
        <w:numPr>
          <w:ilvl w:val="0"/>
          <w:numId w:val="27"/>
        </w:numPr>
        <w:rPr>
          <w:rFonts w:ascii="Arial" w:hAnsi="Arial"/>
          <w:sz w:val="16"/>
          <w:szCs w:val="16"/>
        </w:rPr>
      </w:pPr>
      <w:r w:rsidRPr="00404E1C">
        <w:rPr>
          <w:rFonts w:ascii="Arial" w:hAnsi="Arial"/>
          <w:sz w:val="16"/>
          <w:szCs w:val="16"/>
        </w:rPr>
        <w:t>This limited warranty covers the following items:</w:t>
      </w:r>
    </w:p>
    <w:p w14:paraId="63629027" w14:textId="77777777" w:rsidR="003519AC" w:rsidRPr="00404E1C" w:rsidRDefault="003519AC">
      <w:pPr>
        <w:numPr>
          <w:ilvl w:val="0"/>
          <w:numId w:val="28"/>
        </w:numPr>
        <w:rPr>
          <w:rFonts w:ascii="Arial" w:hAnsi="Arial"/>
          <w:sz w:val="16"/>
          <w:szCs w:val="16"/>
        </w:rPr>
      </w:pPr>
      <w:r w:rsidRPr="00404E1C">
        <w:rPr>
          <w:rFonts w:ascii="Arial" w:hAnsi="Arial"/>
          <w:sz w:val="16"/>
          <w:szCs w:val="16"/>
        </w:rPr>
        <w:t>All installations and applications of materials, devices and equipment performed by the BUILDER and his subcontractors.</w:t>
      </w:r>
    </w:p>
    <w:p w14:paraId="57411CC1" w14:textId="77777777" w:rsidR="003519AC" w:rsidRPr="00404E1C" w:rsidRDefault="003519AC">
      <w:pPr>
        <w:numPr>
          <w:ilvl w:val="0"/>
          <w:numId w:val="28"/>
        </w:numPr>
        <w:rPr>
          <w:rFonts w:ascii="Arial" w:hAnsi="Arial"/>
          <w:sz w:val="16"/>
          <w:szCs w:val="16"/>
        </w:rPr>
      </w:pPr>
      <w:r w:rsidRPr="00404E1C">
        <w:rPr>
          <w:rFonts w:ascii="Arial" w:hAnsi="Arial"/>
          <w:sz w:val="16"/>
          <w:szCs w:val="16"/>
        </w:rPr>
        <w:t>All materials purchased and supplied by the BUILDER and his subcontractors except as noted herein.</w:t>
      </w:r>
    </w:p>
    <w:p w14:paraId="77F90A3A" w14:textId="77777777" w:rsidR="003519AC" w:rsidRPr="00404E1C" w:rsidRDefault="003519AC">
      <w:pPr>
        <w:numPr>
          <w:ilvl w:val="0"/>
          <w:numId w:val="28"/>
        </w:numPr>
        <w:rPr>
          <w:rFonts w:ascii="Arial" w:hAnsi="Arial"/>
          <w:sz w:val="16"/>
          <w:szCs w:val="16"/>
        </w:rPr>
      </w:pPr>
      <w:r w:rsidRPr="00404E1C">
        <w:rPr>
          <w:rFonts w:ascii="Arial" w:hAnsi="Arial"/>
          <w:sz w:val="16"/>
          <w:szCs w:val="16"/>
        </w:rPr>
        <w:t>The installation of consumer products to the extent that they are installed in accordance with the manufacturer’s instructions.</w:t>
      </w:r>
    </w:p>
    <w:p w14:paraId="280A456A" w14:textId="77777777" w:rsidR="003519AC" w:rsidRPr="00404E1C" w:rsidRDefault="003519AC">
      <w:pPr>
        <w:rPr>
          <w:rFonts w:ascii="Arial" w:hAnsi="Arial"/>
          <w:sz w:val="16"/>
          <w:szCs w:val="16"/>
        </w:rPr>
      </w:pPr>
    </w:p>
    <w:p w14:paraId="2D15AE2E"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EXCLUSIONS</w:t>
      </w:r>
    </w:p>
    <w:p w14:paraId="33C7D6CE" w14:textId="77777777" w:rsidR="003519AC" w:rsidRPr="00404E1C" w:rsidRDefault="003519AC">
      <w:pPr>
        <w:numPr>
          <w:ilvl w:val="0"/>
          <w:numId w:val="29"/>
        </w:numPr>
        <w:rPr>
          <w:rFonts w:ascii="Arial" w:hAnsi="Arial"/>
          <w:sz w:val="16"/>
          <w:szCs w:val="16"/>
        </w:rPr>
      </w:pPr>
      <w:r w:rsidRPr="00404E1C">
        <w:rPr>
          <w:rFonts w:ascii="Arial" w:hAnsi="Arial"/>
          <w:sz w:val="16"/>
          <w:szCs w:val="16"/>
        </w:rPr>
        <w:t>This limited warranty does not cover the following:</w:t>
      </w:r>
    </w:p>
    <w:p w14:paraId="14886A3D" w14:textId="77777777" w:rsidR="003519AC" w:rsidRPr="00404E1C" w:rsidRDefault="003519AC">
      <w:pPr>
        <w:numPr>
          <w:ilvl w:val="0"/>
          <w:numId w:val="30"/>
        </w:numPr>
        <w:rPr>
          <w:rFonts w:ascii="Arial" w:hAnsi="Arial"/>
          <w:sz w:val="16"/>
          <w:szCs w:val="16"/>
        </w:rPr>
      </w:pPr>
      <w:r w:rsidRPr="00404E1C">
        <w:rPr>
          <w:rFonts w:ascii="Arial" w:hAnsi="Arial"/>
          <w:sz w:val="16"/>
          <w:szCs w:val="16"/>
        </w:rPr>
        <w:t>Damage resulting from fires, floods, storms, electrical malfunctions from outside the home, accidents, nor acts of God.</w:t>
      </w:r>
    </w:p>
    <w:p w14:paraId="506071FD" w14:textId="77777777" w:rsidR="003519AC" w:rsidRPr="00404E1C" w:rsidRDefault="003519AC">
      <w:pPr>
        <w:numPr>
          <w:ilvl w:val="0"/>
          <w:numId w:val="30"/>
        </w:numPr>
        <w:rPr>
          <w:rFonts w:ascii="Arial" w:hAnsi="Arial"/>
          <w:sz w:val="16"/>
          <w:szCs w:val="16"/>
        </w:rPr>
      </w:pPr>
      <w:r w:rsidRPr="00404E1C">
        <w:rPr>
          <w:rFonts w:ascii="Arial" w:hAnsi="Arial"/>
          <w:sz w:val="16"/>
          <w:szCs w:val="16"/>
        </w:rPr>
        <w:t>Damage from misuse, abuse, neglect, alteration, or accidents to the covered items, unless such acts were performed by the BUILDER or his agents or subcontractors.</w:t>
      </w:r>
    </w:p>
    <w:p w14:paraId="1F01C9DC" w14:textId="77777777" w:rsidR="003519AC" w:rsidRPr="00404E1C" w:rsidRDefault="003519AC">
      <w:pPr>
        <w:numPr>
          <w:ilvl w:val="0"/>
          <w:numId w:val="30"/>
        </w:numPr>
        <w:rPr>
          <w:rFonts w:ascii="Arial" w:hAnsi="Arial"/>
          <w:sz w:val="16"/>
          <w:szCs w:val="16"/>
        </w:rPr>
      </w:pPr>
      <w:r w:rsidRPr="00404E1C">
        <w:rPr>
          <w:rFonts w:ascii="Arial" w:hAnsi="Arial"/>
          <w:sz w:val="16"/>
          <w:szCs w:val="16"/>
        </w:rPr>
        <w:t>Damage resulting from the BUYER’S failure to read and follow equipment operating instructions or damage resulting from the lack of proper maintenance.</w:t>
      </w:r>
    </w:p>
    <w:p w14:paraId="22A9B352" w14:textId="77777777" w:rsidR="003519AC" w:rsidRPr="00404E1C" w:rsidRDefault="003519AC">
      <w:pPr>
        <w:numPr>
          <w:ilvl w:val="0"/>
          <w:numId w:val="30"/>
        </w:numPr>
        <w:rPr>
          <w:rFonts w:ascii="Arial" w:hAnsi="Arial"/>
          <w:sz w:val="16"/>
          <w:szCs w:val="16"/>
        </w:rPr>
      </w:pPr>
      <w:r w:rsidRPr="00404E1C">
        <w:rPr>
          <w:rFonts w:ascii="Arial" w:hAnsi="Arial"/>
          <w:sz w:val="16"/>
          <w:szCs w:val="16"/>
        </w:rPr>
        <w:t>Damage resulting from malfunctioning equipment, lines or other service delivery systems installed by any telephone, gas, electrical power, water or any other utility provider.</w:t>
      </w:r>
    </w:p>
    <w:p w14:paraId="635125AE" w14:textId="77777777" w:rsidR="003519AC" w:rsidRPr="00404E1C" w:rsidRDefault="003519AC">
      <w:pPr>
        <w:numPr>
          <w:ilvl w:val="0"/>
          <w:numId w:val="30"/>
        </w:numPr>
        <w:rPr>
          <w:rFonts w:ascii="Arial" w:hAnsi="Arial"/>
          <w:sz w:val="16"/>
          <w:szCs w:val="16"/>
        </w:rPr>
      </w:pPr>
      <w:r w:rsidRPr="00404E1C">
        <w:rPr>
          <w:rFonts w:ascii="Arial" w:hAnsi="Arial"/>
          <w:sz w:val="16"/>
          <w:szCs w:val="16"/>
        </w:rPr>
        <w:t>Damage resulting from allowing sprinkler heads to spray onto exterior building components, including doors</w:t>
      </w:r>
      <w:r w:rsidR="00D67EBD">
        <w:rPr>
          <w:rFonts w:ascii="Arial" w:hAnsi="Arial"/>
          <w:sz w:val="16"/>
          <w:szCs w:val="16"/>
        </w:rPr>
        <w:t>,</w:t>
      </w:r>
      <w:r w:rsidRPr="00404E1C">
        <w:rPr>
          <w:rFonts w:ascii="Arial" w:hAnsi="Arial"/>
          <w:sz w:val="16"/>
          <w:szCs w:val="16"/>
        </w:rPr>
        <w:t xml:space="preserve"> windows and painted surfaces.</w:t>
      </w:r>
    </w:p>
    <w:p w14:paraId="3B1F7CB2" w14:textId="77777777" w:rsidR="003519AC" w:rsidRPr="00404E1C" w:rsidRDefault="003519AC">
      <w:pPr>
        <w:numPr>
          <w:ilvl w:val="0"/>
          <w:numId w:val="30"/>
        </w:numPr>
        <w:rPr>
          <w:rFonts w:ascii="Arial" w:hAnsi="Arial"/>
          <w:sz w:val="16"/>
          <w:szCs w:val="16"/>
        </w:rPr>
      </w:pPr>
      <w:r w:rsidRPr="00404E1C">
        <w:rPr>
          <w:rFonts w:ascii="Arial" w:hAnsi="Arial"/>
          <w:sz w:val="16"/>
          <w:szCs w:val="16"/>
        </w:rPr>
        <w:t>Damage resulting from the BUYER’S failure to prevent water pipes from freezing, including the BUYER’S failure to shut off the water supply system and drain water from system in the event of a heating system failure.</w:t>
      </w:r>
    </w:p>
    <w:p w14:paraId="41FF9580" w14:textId="77777777" w:rsidR="003519AC" w:rsidRPr="00404E1C" w:rsidRDefault="003519AC">
      <w:pPr>
        <w:numPr>
          <w:ilvl w:val="0"/>
          <w:numId w:val="30"/>
        </w:numPr>
        <w:rPr>
          <w:rFonts w:ascii="Arial" w:hAnsi="Arial"/>
          <w:sz w:val="16"/>
          <w:szCs w:val="16"/>
        </w:rPr>
      </w:pPr>
      <w:r w:rsidRPr="00404E1C">
        <w:rPr>
          <w:rFonts w:ascii="Arial" w:hAnsi="Arial"/>
          <w:sz w:val="16"/>
          <w:szCs w:val="16"/>
        </w:rPr>
        <w:t>Any item purchased, furnished or installed by the BUYER or his agents.</w:t>
      </w:r>
    </w:p>
    <w:p w14:paraId="05172B5E" w14:textId="77777777" w:rsidR="003519AC" w:rsidRPr="00404E1C" w:rsidRDefault="003519AC">
      <w:pPr>
        <w:numPr>
          <w:ilvl w:val="0"/>
          <w:numId w:val="30"/>
        </w:numPr>
        <w:rPr>
          <w:rFonts w:ascii="Arial" w:hAnsi="Arial"/>
          <w:sz w:val="16"/>
          <w:szCs w:val="16"/>
        </w:rPr>
      </w:pPr>
      <w:r w:rsidRPr="00404E1C">
        <w:rPr>
          <w:rFonts w:ascii="Arial" w:hAnsi="Arial"/>
          <w:sz w:val="16"/>
          <w:szCs w:val="16"/>
        </w:rPr>
        <w:t>Repairs performed by anyone other than the BUILDER, his employees or subcontractors.</w:t>
      </w:r>
    </w:p>
    <w:p w14:paraId="64E75CC9" w14:textId="77777777" w:rsidR="003519AC" w:rsidRPr="00404E1C" w:rsidRDefault="003519AC">
      <w:pPr>
        <w:numPr>
          <w:ilvl w:val="0"/>
          <w:numId w:val="30"/>
        </w:numPr>
        <w:rPr>
          <w:rFonts w:ascii="Arial" w:hAnsi="Arial"/>
          <w:sz w:val="16"/>
          <w:szCs w:val="16"/>
        </w:rPr>
      </w:pPr>
      <w:r w:rsidRPr="00404E1C">
        <w:rPr>
          <w:rFonts w:ascii="Arial" w:hAnsi="Arial"/>
          <w:sz w:val="16"/>
          <w:szCs w:val="16"/>
        </w:rPr>
        <w:t>Any work for which the BUILDER elected not to charge the BUYER.</w:t>
      </w:r>
    </w:p>
    <w:p w14:paraId="1ADF683C" w14:textId="77777777" w:rsidR="003519AC" w:rsidRPr="00404E1C" w:rsidRDefault="003519AC">
      <w:pPr>
        <w:numPr>
          <w:ilvl w:val="0"/>
          <w:numId w:val="30"/>
        </w:numPr>
        <w:rPr>
          <w:rFonts w:ascii="Arial" w:hAnsi="Arial"/>
          <w:sz w:val="16"/>
          <w:szCs w:val="16"/>
        </w:rPr>
      </w:pPr>
      <w:r w:rsidRPr="00404E1C">
        <w:rPr>
          <w:rFonts w:ascii="Arial" w:hAnsi="Arial"/>
          <w:sz w:val="16"/>
          <w:szCs w:val="16"/>
        </w:rPr>
        <w:t>Work for which the BUYER has not been paid, including extra work orders, change orders, and other such work performed by the BUILDER for which there remains an outstanding unpaid balance.</w:t>
      </w:r>
    </w:p>
    <w:p w14:paraId="07AE77C7" w14:textId="77777777" w:rsidR="003519AC" w:rsidRPr="00404E1C" w:rsidRDefault="003519AC">
      <w:pPr>
        <w:numPr>
          <w:ilvl w:val="0"/>
          <w:numId w:val="30"/>
        </w:numPr>
        <w:rPr>
          <w:rFonts w:ascii="Arial" w:hAnsi="Arial"/>
          <w:sz w:val="16"/>
          <w:szCs w:val="16"/>
        </w:rPr>
      </w:pPr>
      <w:r w:rsidRPr="00404E1C">
        <w:rPr>
          <w:rFonts w:ascii="Arial" w:hAnsi="Arial"/>
          <w:sz w:val="16"/>
          <w:szCs w:val="16"/>
        </w:rPr>
        <w:t>Any condition which does not result in actual physical damage to the project, including but not limited to uninhabitability or health risk.</w:t>
      </w:r>
    </w:p>
    <w:p w14:paraId="4B35C6B0" w14:textId="77777777" w:rsidR="003519AC" w:rsidRPr="00404E1C" w:rsidRDefault="003519AC">
      <w:pPr>
        <w:numPr>
          <w:ilvl w:val="0"/>
          <w:numId w:val="30"/>
        </w:numPr>
        <w:rPr>
          <w:rFonts w:ascii="Arial" w:hAnsi="Arial"/>
          <w:sz w:val="16"/>
          <w:szCs w:val="16"/>
        </w:rPr>
      </w:pPr>
      <w:r w:rsidRPr="00404E1C">
        <w:rPr>
          <w:rFonts w:ascii="Arial" w:hAnsi="Arial"/>
          <w:sz w:val="16"/>
          <w:szCs w:val="16"/>
        </w:rPr>
        <w:t>Any appliance, equipment, item or other product that is classified as a “consumer product” in accordance with the Magnuson-Moss Warranty Act (15 U.S.C. Sec 2301-2311) that is included or installed in the project.</w:t>
      </w:r>
    </w:p>
    <w:p w14:paraId="69142D05" w14:textId="77777777" w:rsidR="003519AC" w:rsidRPr="00404E1C" w:rsidRDefault="003519AC">
      <w:pPr>
        <w:rPr>
          <w:rFonts w:ascii="Arial" w:hAnsi="Arial"/>
          <w:sz w:val="16"/>
          <w:szCs w:val="16"/>
        </w:rPr>
      </w:pPr>
    </w:p>
    <w:p w14:paraId="461005E9"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PASS-THROUGH WARRANTIES</w:t>
      </w:r>
    </w:p>
    <w:p w14:paraId="6FBFA777" w14:textId="77777777" w:rsidR="003519AC" w:rsidRPr="00404E1C" w:rsidRDefault="003519AC">
      <w:pPr>
        <w:numPr>
          <w:ilvl w:val="0"/>
          <w:numId w:val="31"/>
        </w:numPr>
        <w:rPr>
          <w:rFonts w:ascii="Arial" w:hAnsi="Arial"/>
          <w:sz w:val="16"/>
          <w:szCs w:val="16"/>
        </w:rPr>
      </w:pPr>
      <w:r w:rsidRPr="00404E1C">
        <w:rPr>
          <w:rFonts w:ascii="Arial" w:hAnsi="Arial"/>
          <w:sz w:val="16"/>
          <w:szCs w:val="16"/>
        </w:rPr>
        <w:t>The following is a partial list of products classified as  “consumer products” by the Magnuson-Moss Warranty Act.</w:t>
      </w:r>
    </w:p>
    <w:p w14:paraId="268868AF" w14:textId="77777777" w:rsidR="003519AC" w:rsidRPr="00404E1C" w:rsidRDefault="003519AC">
      <w:pPr>
        <w:ind w:left="1440"/>
        <w:rPr>
          <w:rFonts w:ascii="Arial" w:hAnsi="Arial"/>
          <w:sz w:val="16"/>
          <w:szCs w:val="16"/>
        </w:rPr>
      </w:pPr>
      <w:r w:rsidRPr="00404E1C">
        <w:rPr>
          <w:rFonts w:ascii="Arial" w:hAnsi="Arial"/>
          <w:sz w:val="16"/>
          <w:szCs w:val="16"/>
        </w:rPr>
        <w:t>Kitchen Appliances</w:t>
      </w:r>
      <w:r w:rsidRPr="00404E1C">
        <w:rPr>
          <w:rFonts w:ascii="Arial" w:hAnsi="Arial"/>
          <w:sz w:val="16"/>
          <w:szCs w:val="16"/>
        </w:rPr>
        <w:tab/>
      </w:r>
      <w:r w:rsidRPr="00404E1C">
        <w:rPr>
          <w:rFonts w:ascii="Arial" w:hAnsi="Arial"/>
          <w:sz w:val="16"/>
          <w:szCs w:val="16"/>
        </w:rPr>
        <w:tab/>
        <w:t>Lighting Fixtures</w:t>
      </w:r>
      <w:r w:rsidRPr="00404E1C">
        <w:rPr>
          <w:rFonts w:ascii="Arial" w:hAnsi="Arial"/>
          <w:sz w:val="16"/>
          <w:szCs w:val="16"/>
        </w:rPr>
        <w:tab/>
      </w:r>
      <w:r w:rsidRPr="00404E1C">
        <w:rPr>
          <w:rFonts w:ascii="Arial" w:hAnsi="Arial"/>
          <w:sz w:val="16"/>
          <w:szCs w:val="16"/>
        </w:rPr>
        <w:tab/>
        <w:t>Water Pump</w:t>
      </w:r>
      <w:r w:rsidRPr="00404E1C">
        <w:rPr>
          <w:rFonts w:ascii="Arial" w:hAnsi="Arial"/>
          <w:sz w:val="16"/>
          <w:szCs w:val="16"/>
        </w:rPr>
        <w:tab/>
      </w:r>
      <w:r w:rsidRPr="00404E1C">
        <w:rPr>
          <w:rFonts w:ascii="Arial" w:hAnsi="Arial"/>
          <w:sz w:val="16"/>
          <w:szCs w:val="16"/>
        </w:rPr>
        <w:tab/>
        <w:t>Doors &amp; Windows</w:t>
      </w:r>
    </w:p>
    <w:p w14:paraId="5A24BD24" w14:textId="77777777" w:rsidR="003519AC" w:rsidRPr="00404E1C" w:rsidRDefault="003519AC">
      <w:pPr>
        <w:ind w:left="1440"/>
        <w:rPr>
          <w:rFonts w:ascii="Arial" w:hAnsi="Arial"/>
          <w:sz w:val="16"/>
          <w:szCs w:val="16"/>
        </w:rPr>
      </w:pPr>
      <w:r w:rsidRPr="00404E1C">
        <w:rPr>
          <w:rFonts w:ascii="Arial" w:hAnsi="Arial"/>
          <w:sz w:val="16"/>
          <w:szCs w:val="16"/>
        </w:rPr>
        <w:t>Roofing Materials</w:t>
      </w:r>
      <w:r w:rsidRPr="00404E1C">
        <w:rPr>
          <w:rFonts w:ascii="Arial" w:hAnsi="Arial"/>
          <w:sz w:val="16"/>
          <w:szCs w:val="16"/>
        </w:rPr>
        <w:tab/>
      </w:r>
      <w:r w:rsidRPr="00404E1C">
        <w:rPr>
          <w:rFonts w:ascii="Arial" w:hAnsi="Arial"/>
          <w:sz w:val="16"/>
          <w:szCs w:val="16"/>
        </w:rPr>
        <w:tab/>
        <w:t>Plumbing Fixtures</w:t>
      </w:r>
      <w:r w:rsidRPr="00404E1C">
        <w:rPr>
          <w:rFonts w:ascii="Arial" w:hAnsi="Arial"/>
          <w:sz w:val="16"/>
          <w:szCs w:val="16"/>
        </w:rPr>
        <w:tab/>
      </w:r>
      <w:r w:rsidRPr="00404E1C">
        <w:rPr>
          <w:rFonts w:ascii="Arial" w:hAnsi="Arial"/>
          <w:sz w:val="16"/>
          <w:szCs w:val="16"/>
        </w:rPr>
        <w:tab/>
        <w:t>Water Meter</w:t>
      </w:r>
      <w:r w:rsidRPr="00404E1C">
        <w:rPr>
          <w:rFonts w:ascii="Arial" w:hAnsi="Arial"/>
          <w:sz w:val="16"/>
          <w:szCs w:val="16"/>
        </w:rPr>
        <w:tab/>
      </w:r>
      <w:r w:rsidRPr="00404E1C">
        <w:rPr>
          <w:rFonts w:ascii="Arial" w:hAnsi="Arial"/>
          <w:sz w:val="16"/>
          <w:szCs w:val="16"/>
        </w:rPr>
        <w:tab/>
        <w:t>Heating Equipment</w:t>
      </w:r>
    </w:p>
    <w:p w14:paraId="4E78F76D" w14:textId="77777777" w:rsidR="003519AC" w:rsidRPr="00404E1C" w:rsidRDefault="003519AC">
      <w:pPr>
        <w:ind w:left="1440"/>
        <w:rPr>
          <w:rFonts w:ascii="Arial" w:hAnsi="Arial"/>
          <w:sz w:val="16"/>
          <w:szCs w:val="16"/>
        </w:rPr>
      </w:pPr>
      <w:r w:rsidRPr="00404E1C">
        <w:rPr>
          <w:rFonts w:ascii="Arial" w:hAnsi="Arial"/>
          <w:sz w:val="16"/>
          <w:szCs w:val="16"/>
        </w:rPr>
        <w:t>Brick Products</w:t>
      </w:r>
      <w:r w:rsidRPr="00404E1C">
        <w:rPr>
          <w:rFonts w:ascii="Arial" w:hAnsi="Arial"/>
          <w:sz w:val="16"/>
          <w:szCs w:val="16"/>
        </w:rPr>
        <w:tab/>
      </w:r>
      <w:r w:rsidRPr="00404E1C">
        <w:rPr>
          <w:rFonts w:ascii="Arial" w:hAnsi="Arial"/>
          <w:sz w:val="16"/>
          <w:szCs w:val="16"/>
        </w:rPr>
        <w:tab/>
        <w:t>Refrigerators</w:t>
      </w:r>
      <w:r w:rsidRPr="00404E1C">
        <w:rPr>
          <w:rFonts w:ascii="Arial" w:hAnsi="Arial"/>
          <w:sz w:val="16"/>
          <w:szCs w:val="16"/>
        </w:rPr>
        <w:tab/>
      </w:r>
      <w:r w:rsidRPr="00404E1C">
        <w:rPr>
          <w:rFonts w:ascii="Arial" w:hAnsi="Arial"/>
          <w:sz w:val="16"/>
          <w:szCs w:val="16"/>
        </w:rPr>
        <w:tab/>
        <w:t>Pool Equipment</w:t>
      </w:r>
      <w:r w:rsidRPr="00404E1C">
        <w:rPr>
          <w:rFonts w:ascii="Arial" w:hAnsi="Arial"/>
          <w:sz w:val="16"/>
          <w:szCs w:val="16"/>
        </w:rPr>
        <w:tab/>
      </w:r>
      <w:r w:rsidRPr="00404E1C">
        <w:rPr>
          <w:rFonts w:ascii="Arial" w:hAnsi="Arial"/>
          <w:sz w:val="16"/>
          <w:szCs w:val="16"/>
        </w:rPr>
        <w:tab/>
        <w:t>Cooling Equipment</w:t>
      </w:r>
    </w:p>
    <w:p w14:paraId="11B8F947" w14:textId="77777777" w:rsidR="003519AC" w:rsidRPr="00404E1C" w:rsidRDefault="003519AC">
      <w:pPr>
        <w:ind w:left="1440"/>
        <w:rPr>
          <w:rFonts w:ascii="Arial" w:hAnsi="Arial"/>
          <w:sz w:val="16"/>
          <w:szCs w:val="16"/>
        </w:rPr>
      </w:pPr>
      <w:r w:rsidRPr="00404E1C">
        <w:rPr>
          <w:rFonts w:ascii="Arial" w:hAnsi="Arial"/>
          <w:sz w:val="16"/>
          <w:szCs w:val="16"/>
        </w:rPr>
        <w:t>Siding Products</w:t>
      </w:r>
      <w:r w:rsidRPr="00404E1C">
        <w:rPr>
          <w:rFonts w:ascii="Arial" w:hAnsi="Arial"/>
          <w:sz w:val="16"/>
          <w:szCs w:val="16"/>
        </w:rPr>
        <w:tab/>
      </w:r>
      <w:r w:rsidRPr="00404E1C">
        <w:rPr>
          <w:rFonts w:ascii="Arial" w:hAnsi="Arial"/>
          <w:sz w:val="16"/>
          <w:szCs w:val="16"/>
        </w:rPr>
        <w:tab/>
        <w:t>Microwave Ovens</w:t>
      </w:r>
      <w:r w:rsidRPr="00404E1C">
        <w:rPr>
          <w:rFonts w:ascii="Arial" w:hAnsi="Arial"/>
          <w:sz w:val="16"/>
          <w:szCs w:val="16"/>
        </w:rPr>
        <w:tab/>
      </w:r>
      <w:r w:rsidRPr="00404E1C">
        <w:rPr>
          <w:rFonts w:ascii="Arial" w:hAnsi="Arial"/>
          <w:sz w:val="16"/>
          <w:szCs w:val="16"/>
        </w:rPr>
        <w:tab/>
        <w:t>Garage Door Opener</w:t>
      </w:r>
      <w:r w:rsidRPr="00404E1C">
        <w:rPr>
          <w:rFonts w:ascii="Arial" w:hAnsi="Arial"/>
          <w:sz w:val="16"/>
          <w:szCs w:val="16"/>
        </w:rPr>
        <w:tab/>
        <w:t>Fire Extinguisher</w:t>
      </w:r>
    </w:p>
    <w:p w14:paraId="003FC2C2" w14:textId="77777777" w:rsidR="003519AC" w:rsidRPr="00404E1C" w:rsidRDefault="003519AC">
      <w:pPr>
        <w:ind w:left="1440"/>
        <w:rPr>
          <w:rFonts w:ascii="Arial" w:hAnsi="Arial"/>
          <w:sz w:val="16"/>
          <w:szCs w:val="16"/>
        </w:rPr>
      </w:pPr>
      <w:r w:rsidRPr="00404E1C">
        <w:rPr>
          <w:rFonts w:ascii="Arial" w:hAnsi="Arial"/>
          <w:sz w:val="16"/>
          <w:szCs w:val="16"/>
        </w:rPr>
        <w:t>Whirlpool Tub</w:t>
      </w:r>
      <w:r w:rsidRPr="00404E1C">
        <w:rPr>
          <w:rFonts w:ascii="Arial" w:hAnsi="Arial"/>
          <w:sz w:val="16"/>
          <w:szCs w:val="16"/>
        </w:rPr>
        <w:tab/>
      </w:r>
      <w:r w:rsidRPr="00404E1C">
        <w:rPr>
          <w:rFonts w:ascii="Arial" w:hAnsi="Arial"/>
          <w:sz w:val="16"/>
          <w:szCs w:val="16"/>
        </w:rPr>
        <w:tab/>
        <w:t>Stoves and Ovens</w:t>
      </w:r>
      <w:r w:rsidRPr="00404E1C">
        <w:rPr>
          <w:rFonts w:ascii="Arial" w:hAnsi="Arial"/>
          <w:sz w:val="16"/>
          <w:szCs w:val="16"/>
        </w:rPr>
        <w:tab/>
      </w:r>
      <w:r w:rsidRPr="00404E1C">
        <w:rPr>
          <w:rFonts w:ascii="Arial" w:hAnsi="Arial"/>
          <w:sz w:val="16"/>
          <w:szCs w:val="16"/>
        </w:rPr>
        <w:tab/>
        <w:t>Sump Pump</w:t>
      </w:r>
      <w:r w:rsidRPr="00404E1C">
        <w:rPr>
          <w:rFonts w:ascii="Arial" w:hAnsi="Arial"/>
          <w:sz w:val="16"/>
          <w:szCs w:val="16"/>
        </w:rPr>
        <w:tab/>
      </w:r>
      <w:r w:rsidRPr="00404E1C">
        <w:rPr>
          <w:rFonts w:ascii="Arial" w:hAnsi="Arial"/>
          <w:sz w:val="16"/>
          <w:szCs w:val="16"/>
        </w:rPr>
        <w:tab/>
        <w:t>Fire/Smoke Alarm</w:t>
      </w:r>
    </w:p>
    <w:p w14:paraId="291F352A" w14:textId="77777777" w:rsidR="003519AC" w:rsidRPr="00404E1C" w:rsidRDefault="003519AC">
      <w:pPr>
        <w:ind w:left="1440"/>
        <w:rPr>
          <w:rFonts w:ascii="Arial" w:hAnsi="Arial"/>
          <w:sz w:val="16"/>
          <w:szCs w:val="16"/>
        </w:rPr>
      </w:pPr>
      <w:r w:rsidRPr="00404E1C">
        <w:rPr>
          <w:rFonts w:ascii="Arial" w:hAnsi="Arial"/>
          <w:sz w:val="16"/>
          <w:szCs w:val="16"/>
        </w:rPr>
        <w:t>Light Bulbs</w:t>
      </w:r>
      <w:r w:rsidRPr="00404E1C">
        <w:rPr>
          <w:rFonts w:ascii="Arial" w:hAnsi="Arial"/>
          <w:sz w:val="16"/>
          <w:szCs w:val="16"/>
        </w:rPr>
        <w:tab/>
      </w:r>
      <w:r w:rsidRPr="00404E1C">
        <w:rPr>
          <w:rFonts w:ascii="Arial" w:hAnsi="Arial"/>
          <w:sz w:val="16"/>
          <w:szCs w:val="16"/>
        </w:rPr>
        <w:tab/>
        <w:t>Garbage Disposal</w:t>
      </w:r>
      <w:r w:rsidRPr="00404E1C">
        <w:rPr>
          <w:rFonts w:ascii="Arial" w:hAnsi="Arial"/>
          <w:sz w:val="16"/>
          <w:szCs w:val="16"/>
        </w:rPr>
        <w:tab/>
      </w:r>
      <w:r w:rsidRPr="00404E1C">
        <w:rPr>
          <w:rFonts w:ascii="Arial" w:hAnsi="Arial"/>
          <w:sz w:val="16"/>
          <w:szCs w:val="16"/>
        </w:rPr>
        <w:tab/>
        <w:t>Humidifier</w:t>
      </w:r>
      <w:r w:rsidRPr="00404E1C">
        <w:rPr>
          <w:rFonts w:ascii="Arial" w:hAnsi="Arial"/>
          <w:sz w:val="16"/>
          <w:szCs w:val="16"/>
        </w:rPr>
        <w:tab/>
      </w:r>
      <w:r w:rsidRPr="00404E1C">
        <w:rPr>
          <w:rFonts w:ascii="Arial" w:hAnsi="Arial"/>
          <w:sz w:val="16"/>
          <w:szCs w:val="16"/>
        </w:rPr>
        <w:tab/>
        <w:t>Floor Coverings</w:t>
      </w:r>
    </w:p>
    <w:p w14:paraId="2D4757F0" w14:textId="77777777" w:rsidR="003519AC" w:rsidRPr="00404E1C" w:rsidRDefault="003519AC">
      <w:pPr>
        <w:ind w:left="1440"/>
        <w:rPr>
          <w:rFonts w:ascii="Arial" w:hAnsi="Arial"/>
          <w:sz w:val="16"/>
          <w:szCs w:val="16"/>
        </w:rPr>
      </w:pPr>
      <w:r w:rsidRPr="00404E1C">
        <w:rPr>
          <w:rFonts w:ascii="Arial" w:hAnsi="Arial"/>
          <w:sz w:val="16"/>
          <w:szCs w:val="16"/>
        </w:rPr>
        <w:t>Water Heaters</w:t>
      </w:r>
      <w:r w:rsidRPr="00404E1C">
        <w:rPr>
          <w:rFonts w:ascii="Arial" w:hAnsi="Arial"/>
          <w:sz w:val="16"/>
          <w:szCs w:val="16"/>
        </w:rPr>
        <w:tab/>
      </w:r>
      <w:r w:rsidRPr="00404E1C">
        <w:rPr>
          <w:rFonts w:ascii="Arial" w:hAnsi="Arial"/>
          <w:sz w:val="16"/>
          <w:szCs w:val="16"/>
        </w:rPr>
        <w:tab/>
        <w:t>Security Systems</w:t>
      </w:r>
      <w:r w:rsidRPr="00404E1C">
        <w:rPr>
          <w:rFonts w:ascii="Arial" w:hAnsi="Arial"/>
          <w:sz w:val="16"/>
          <w:szCs w:val="16"/>
        </w:rPr>
        <w:tab/>
      </w:r>
      <w:r w:rsidRPr="00404E1C">
        <w:rPr>
          <w:rFonts w:ascii="Arial" w:hAnsi="Arial"/>
          <w:sz w:val="16"/>
          <w:szCs w:val="16"/>
        </w:rPr>
        <w:tab/>
        <w:t>Solar Equipment</w:t>
      </w:r>
      <w:r w:rsidRPr="00404E1C">
        <w:rPr>
          <w:rFonts w:ascii="Arial" w:hAnsi="Arial"/>
          <w:sz w:val="16"/>
          <w:szCs w:val="16"/>
        </w:rPr>
        <w:tab/>
      </w:r>
      <w:r w:rsidRPr="00404E1C">
        <w:rPr>
          <w:rFonts w:ascii="Arial" w:hAnsi="Arial"/>
          <w:sz w:val="16"/>
          <w:szCs w:val="16"/>
        </w:rPr>
        <w:tab/>
        <w:t>Intercom Systems</w:t>
      </w:r>
    </w:p>
    <w:p w14:paraId="25056596" w14:textId="77777777" w:rsidR="003519AC" w:rsidRPr="00404E1C" w:rsidRDefault="003519AC">
      <w:pPr>
        <w:ind w:left="1440"/>
        <w:rPr>
          <w:rFonts w:ascii="Arial" w:hAnsi="Arial"/>
          <w:sz w:val="16"/>
          <w:szCs w:val="16"/>
        </w:rPr>
      </w:pPr>
    </w:p>
    <w:p w14:paraId="5B16E556" w14:textId="77777777" w:rsidR="003519AC" w:rsidRPr="00404E1C" w:rsidRDefault="003519AC">
      <w:pPr>
        <w:numPr>
          <w:ilvl w:val="0"/>
          <w:numId w:val="31"/>
        </w:numPr>
        <w:rPr>
          <w:rFonts w:ascii="Arial" w:hAnsi="Arial"/>
          <w:sz w:val="16"/>
          <w:szCs w:val="16"/>
        </w:rPr>
      </w:pPr>
      <w:r w:rsidRPr="00404E1C">
        <w:rPr>
          <w:rFonts w:ascii="Arial" w:hAnsi="Arial"/>
          <w:sz w:val="16"/>
          <w:szCs w:val="16"/>
        </w:rPr>
        <w:t>The BUILDER assigns and passes through to the BUYER, and the BUYER agrees to accept, the manufacturer’s warranties for these items.  The only warranty on these products themselves is that which the manufacturer provides to the BUYER, and the BUILDER’S warranty on these items is limited solely to their being installed in accordance with the manufacturer’s instructions.</w:t>
      </w:r>
    </w:p>
    <w:p w14:paraId="1868F6C7" w14:textId="77777777" w:rsidR="003519AC" w:rsidRPr="00404E1C" w:rsidRDefault="003519AC">
      <w:pPr>
        <w:ind w:left="720"/>
        <w:rPr>
          <w:rFonts w:ascii="Arial" w:hAnsi="Arial"/>
          <w:sz w:val="16"/>
          <w:szCs w:val="16"/>
        </w:rPr>
      </w:pPr>
    </w:p>
    <w:p w14:paraId="0DCFDE4D"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SERVICE</w:t>
      </w:r>
    </w:p>
    <w:p w14:paraId="7A8FF7AD" w14:textId="77777777" w:rsidR="003519AC" w:rsidRPr="00404E1C" w:rsidRDefault="003519AC">
      <w:pPr>
        <w:numPr>
          <w:ilvl w:val="0"/>
          <w:numId w:val="32"/>
        </w:numPr>
        <w:rPr>
          <w:rFonts w:ascii="Arial" w:hAnsi="Arial"/>
          <w:sz w:val="16"/>
          <w:szCs w:val="16"/>
        </w:rPr>
      </w:pPr>
      <w:r w:rsidRPr="00404E1C">
        <w:rPr>
          <w:rFonts w:ascii="Arial" w:hAnsi="Arial"/>
          <w:sz w:val="16"/>
          <w:szCs w:val="16"/>
        </w:rPr>
        <w:t>Requests for warranty service and the service itself shall be performed as described herein.</w:t>
      </w:r>
    </w:p>
    <w:p w14:paraId="001DA189" w14:textId="77777777" w:rsidR="003519AC" w:rsidRPr="00404E1C" w:rsidRDefault="003519AC">
      <w:pPr>
        <w:numPr>
          <w:ilvl w:val="0"/>
          <w:numId w:val="32"/>
        </w:numPr>
        <w:rPr>
          <w:rFonts w:ascii="Arial" w:hAnsi="Arial"/>
          <w:sz w:val="16"/>
          <w:szCs w:val="16"/>
        </w:rPr>
      </w:pPr>
      <w:r w:rsidRPr="00404E1C">
        <w:rPr>
          <w:rFonts w:ascii="Arial" w:hAnsi="Arial"/>
          <w:sz w:val="16"/>
          <w:szCs w:val="16"/>
        </w:rPr>
        <w:t>In the event the BUYER discovers a defect in any item covered by this warranty, the BUYER will notify the BUILDER of said defect in writing with ten days of discovery.</w:t>
      </w:r>
    </w:p>
    <w:p w14:paraId="0BCAB7A6" w14:textId="77777777" w:rsidR="003519AC" w:rsidRPr="00404E1C" w:rsidRDefault="003519AC">
      <w:pPr>
        <w:numPr>
          <w:ilvl w:val="0"/>
          <w:numId w:val="32"/>
        </w:numPr>
        <w:rPr>
          <w:rFonts w:ascii="Arial" w:hAnsi="Arial"/>
          <w:sz w:val="16"/>
          <w:szCs w:val="16"/>
        </w:rPr>
      </w:pPr>
      <w:r w:rsidRPr="00404E1C">
        <w:rPr>
          <w:rFonts w:ascii="Arial" w:hAnsi="Arial"/>
          <w:sz w:val="16"/>
          <w:szCs w:val="16"/>
        </w:rPr>
        <w:t>Said notice shall include the BUYER’S name, address and telephone number and a description of the defect, and shall be faxed, mailed or delivered to the BUILDER at the address listed upon the contract or to any other address as may be designated by the BUILDER in writing in advance.</w:t>
      </w:r>
    </w:p>
    <w:p w14:paraId="7AF41B97" w14:textId="77777777" w:rsidR="003519AC" w:rsidRPr="00404E1C" w:rsidRDefault="003519AC">
      <w:pPr>
        <w:numPr>
          <w:ilvl w:val="0"/>
          <w:numId w:val="32"/>
        </w:numPr>
        <w:rPr>
          <w:rFonts w:ascii="Arial" w:hAnsi="Arial"/>
          <w:sz w:val="16"/>
          <w:szCs w:val="16"/>
        </w:rPr>
      </w:pPr>
      <w:r w:rsidRPr="00404E1C">
        <w:rPr>
          <w:rFonts w:ascii="Arial" w:hAnsi="Arial"/>
          <w:sz w:val="16"/>
          <w:szCs w:val="16"/>
        </w:rPr>
        <w:t>The BUILDER shall contact the BUYER within ten working days of the receipt of the notification and shall investigate the nature of the defect as soon thereafter as is possible.  This investigation will determine if the alleged defect fails to meet the minimum standards set forth in the National Association of Home Builders (NAHB) publication “Residential Construction Performance Guidelines”.</w:t>
      </w:r>
    </w:p>
    <w:p w14:paraId="01D37898" w14:textId="24BECCDD" w:rsidR="003519AC" w:rsidRPr="00404E1C" w:rsidRDefault="003519AC">
      <w:pPr>
        <w:numPr>
          <w:ilvl w:val="0"/>
          <w:numId w:val="32"/>
        </w:numPr>
        <w:rPr>
          <w:rFonts w:ascii="Arial" w:hAnsi="Arial"/>
          <w:sz w:val="16"/>
          <w:szCs w:val="16"/>
        </w:rPr>
      </w:pPr>
      <w:r w:rsidRPr="00404E1C">
        <w:rPr>
          <w:rFonts w:ascii="Arial" w:hAnsi="Arial"/>
          <w:sz w:val="16"/>
          <w:szCs w:val="16"/>
        </w:rPr>
        <w:lastRenderedPageBreak/>
        <w:t xml:space="preserve">Upon determining the validity of the complaint, the BUILDER shall have 20 working days to </w:t>
      </w:r>
      <w:proofErr w:type="gramStart"/>
      <w:r w:rsidRPr="00404E1C">
        <w:rPr>
          <w:rFonts w:ascii="Arial" w:hAnsi="Arial"/>
          <w:sz w:val="16"/>
          <w:szCs w:val="16"/>
        </w:rPr>
        <w:t>effect</w:t>
      </w:r>
      <w:proofErr w:type="gramEnd"/>
      <w:r w:rsidRPr="00404E1C">
        <w:rPr>
          <w:rFonts w:ascii="Arial" w:hAnsi="Arial"/>
          <w:sz w:val="16"/>
          <w:szCs w:val="16"/>
        </w:rPr>
        <w:t xml:space="preserve"> the necessary repairs, </w:t>
      </w:r>
      <w:r w:rsidR="00E7308E" w:rsidRPr="00404E1C">
        <w:rPr>
          <w:rFonts w:ascii="Arial" w:hAnsi="Arial"/>
          <w:sz w:val="16"/>
          <w:szCs w:val="16"/>
        </w:rPr>
        <w:t>corrections,</w:t>
      </w:r>
      <w:r w:rsidRPr="00404E1C">
        <w:rPr>
          <w:rFonts w:ascii="Arial" w:hAnsi="Arial"/>
          <w:sz w:val="16"/>
          <w:szCs w:val="16"/>
        </w:rPr>
        <w:t xml:space="preserve"> or modifications to correct the defect.</w:t>
      </w:r>
    </w:p>
    <w:p w14:paraId="28C61671" w14:textId="77777777" w:rsidR="003519AC" w:rsidRPr="00404E1C" w:rsidRDefault="003519AC">
      <w:pPr>
        <w:numPr>
          <w:ilvl w:val="0"/>
          <w:numId w:val="32"/>
        </w:numPr>
        <w:rPr>
          <w:rFonts w:ascii="Arial" w:hAnsi="Arial"/>
          <w:sz w:val="16"/>
          <w:szCs w:val="16"/>
        </w:rPr>
      </w:pPr>
      <w:r w:rsidRPr="00404E1C">
        <w:rPr>
          <w:rFonts w:ascii="Arial" w:hAnsi="Arial"/>
          <w:sz w:val="16"/>
          <w:szCs w:val="16"/>
        </w:rPr>
        <w:t>Repair work shall be performed during the BUILDER’S normal working hours (8 AM to 5 PM, Monday through Friday).</w:t>
      </w:r>
    </w:p>
    <w:p w14:paraId="5257C1DF" w14:textId="77777777" w:rsidR="003519AC" w:rsidRPr="00404E1C" w:rsidRDefault="003519AC">
      <w:pPr>
        <w:numPr>
          <w:ilvl w:val="0"/>
          <w:numId w:val="32"/>
        </w:numPr>
        <w:rPr>
          <w:rFonts w:ascii="Arial" w:hAnsi="Arial"/>
          <w:sz w:val="16"/>
          <w:szCs w:val="16"/>
        </w:rPr>
      </w:pPr>
      <w:r w:rsidRPr="00404E1C">
        <w:rPr>
          <w:rFonts w:ascii="Arial" w:hAnsi="Arial"/>
          <w:sz w:val="16"/>
          <w:szCs w:val="16"/>
        </w:rPr>
        <w:t>The BUYER agrees to provide the BUILDER or his agents access to the house and agrees to provide a responsible adult to be present during the time the warranty work is being performed with the authority to approve and accept the repairs upon completion.</w:t>
      </w:r>
    </w:p>
    <w:p w14:paraId="0BB56A2C" w14:textId="77777777" w:rsidR="003519AC" w:rsidRPr="00404E1C" w:rsidRDefault="003519AC">
      <w:pPr>
        <w:numPr>
          <w:ilvl w:val="0"/>
          <w:numId w:val="32"/>
        </w:numPr>
        <w:rPr>
          <w:rFonts w:ascii="Arial" w:hAnsi="Arial"/>
          <w:sz w:val="16"/>
          <w:szCs w:val="16"/>
        </w:rPr>
      </w:pPr>
      <w:r w:rsidRPr="00404E1C">
        <w:rPr>
          <w:rFonts w:ascii="Arial" w:hAnsi="Arial"/>
          <w:sz w:val="16"/>
          <w:szCs w:val="16"/>
        </w:rPr>
        <w:t>In the event the alleged defect involves plumbing, electrical, HVAC or roofing systems and appears to require immediate service, the BUYER agrees to contact the subcontractor directly, via telephone numbers provided by the BUILDER, to schedule the service call.</w:t>
      </w:r>
    </w:p>
    <w:p w14:paraId="49B6CB83" w14:textId="77777777" w:rsidR="003519AC" w:rsidRPr="00404E1C" w:rsidRDefault="003519AC">
      <w:pPr>
        <w:ind w:left="4320"/>
        <w:rPr>
          <w:rFonts w:ascii="Arial" w:hAnsi="Arial"/>
          <w:sz w:val="16"/>
          <w:szCs w:val="16"/>
        </w:rPr>
      </w:pPr>
    </w:p>
    <w:p w14:paraId="04AA3CE8" w14:textId="77777777" w:rsidR="003519AC" w:rsidRPr="00404E1C" w:rsidRDefault="00404E1C">
      <w:pPr>
        <w:ind w:left="4320"/>
        <w:rPr>
          <w:rFonts w:ascii="Arial" w:hAnsi="Arial"/>
          <w:sz w:val="16"/>
          <w:szCs w:val="16"/>
        </w:rPr>
      </w:pPr>
      <w:r>
        <w:rPr>
          <w:rFonts w:ascii="Arial" w:hAnsi="Arial"/>
          <w:sz w:val="16"/>
          <w:szCs w:val="16"/>
        </w:rPr>
        <w:t>Subcontractor Name</w:t>
      </w:r>
      <w:r>
        <w:rPr>
          <w:rFonts w:ascii="Arial" w:hAnsi="Arial"/>
          <w:sz w:val="16"/>
          <w:szCs w:val="16"/>
        </w:rPr>
        <w:tab/>
      </w:r>
      <w:r>
        <w:rPr>
          <w:rFonts w:ascii="Arial" w:hAnsi="Arial"/>
          <w:sz w:val="16"/>
          <w:szCs w:val="16"/>
        </w:rPr>
        <w:tab/>
      </w:r>
      <w:r w:rsidR="003519AC" w:rsidRPr="00404E1C">
        <w:rPr>
          <w:rFonts w:ascii="Arial" w:hAnsi="Arial"/>
          <w:sz w:val="16"/>
          <w:szCs w:val="16"/>
        </w:rPr>
        <w:t>Subcontractor Phone</w:t>
      </w:r>
    </w:p>
    <w:p w14:paraId="11EF3B5E" w14:textId="77777777" w:rsidR="003519AC" w:rsidRPr="00404E1C" w:rsidRDefault="003519AC">
      <w:pPr>
        <w:rPr>
          <w:rFonts w:ascii="Arial" w:hAnsi="Arial"/>
          <w:sz w:val="16"/>
          <w:szCs w:val="16"/>
        </w:rPr>
      </w:pPr>
      <w:r w:rsidRPr="00404E1C">
        <w:rPr>
          <w:rFonts w:ascii="Arial" w:hAnsi="Arial"/>
          <w:sz w:val="16"/>
          <w:szCs w:val="16"/>
        </w:rPr>
        <w:tab/>
      </w:r>
      <w:r w:rsidRPr="00404E1C">
        <w:rPr>
          <w:rFonts w:ascii="Arial" w:hAnsi="Arial"/>
          <w:sz w:val="16"/>
          <w:szCs w:val="16"/>
        </w:rPr>
        <w:tab/>
      </w:r>
    </w:p>
    <w:p w14:paraId="21C549A3" w14:textId="77777777" w:rsidR="003519AC" w:rsidRPr="00404E1C" w:rsidRDefault="003519AC">
      <w:pPr>
        <w:rPr>
          <w:rFonts w:ascii="Arial" w:hAnsi="Arial"/>
          <w:sz w:val="16"/>
          <w:szCs w:val="16"/>
        </w:rPr>
      </w:pP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PLUMBING</w:t>
      </w:r>
      <w:r w:rsidRPr="00404E1C">
        <w:rPr>
          <w:rFonts w:ascii="Arial" w:hAnsi="Arial"/>
          <w:sz w:val="16"/>
          <w:szCs w:val="16"/>
        </w:rPr>
        <w:tab/>
      </w:r>
      <w:r w:rsidRPr="00404E1C">
        <w:rPr>
          <w:rFonts w:ascii="Arial" w:hAnsi="Arial"/>
          <w:sz w:val="16"/>
          <w:szCs w:val="16"/>
        </w:rPr>
        <w:tab/>
        <w:t>_________________________</w:t>
      </w:r>
      <w:r w:rsidRPr="00404E1C">
        <w:rPr>
          <w:rFonts w:ascii="Arial" w:hAnsi="Arial"/>
          <w:sz w:val="16"/>
          <w:szCs w:val="16"/>
        </w:rPr>
        <w:tab/>
        <w:t>______________________</w:t>
      </w:r>
    </w:p>
    <w:p w14:paraId="28A6A671" w14:textId="77777777" w:rsidR="003519AC" w:rsidRPr="00404E1C" w:rsidRDefault="003519AC">
      <w:pPr>
        <w:rPr>
          <w:rFonts w:ascii="Arial" w:hAnsi="Arial"/>
          <w:sz w:val="16"/>
          <w:szCs w:val="16"/>
        </w:rPr>
      </w:pP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p>
    <w:p w14:paraId="1C4C07AF" w14:textId="77777777" w:rsidR="003519AC" w:rsidRPr="00404E1C" w:rsidRDefault="003519AC">
      <w:pPr>
        <w:rPr>
          <w:rFonts w:ascii="Arial" w:hAnsi="Arial"/>
          <w:sz w:val="16"/>
          <w:szCs w:val="16"/>
        </w:rPr>
      </w:pP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ELECTRICAL</w:t>
      </w:r>
      <w:r w:rsidRPr="00404E1C">
        <w:rPr>
          <w:rFonts w:ascii="Arial" w:hAnsi="Arial"/>
          <w:sz w:val="16"/>
          <w:szCs w:val="16"/>
        </w:rPr>
        <w:tab/>
      </w:r>
      <w:r w:rsidRPr="00404E1C">
        <w:rPr>
          <w:rFonts w:ascii="Arial" w:hAnsi="Arial"/>
          <w:sz w:val="16"/>
          <w:szCs w:val="16"/>
        </w:rPr>
        <w:tab/>
        <w:t>_________________________</w:t>
      </w:r>
      <w:r w:rsidRPr="00404E1C">
        <w:rPr>
          <w:rFonts w:ascii="Arial" w:hAnsi="Arial"/>
          <w:sz w:val="16"/>
          <w:szCs w:val="16"/>
        </w:rPr>
        <w:tab/>
        <w:t>______________________</w:t>
      </w:r>
    </w:p>
    <w:p w14:paraId="2BCF74C1" w14:textId="77777777" w:rsidR="003519AC" w:rsidRPr="00404E1C" w:rsidRDefault="003519AC">
      <w:pPr>
        <w:rPr>
          <w:rFonts w:ascii="Arial" w:hAnsi="Arial"/>
          <w:sz w:val="16"/>
          <w:szCs w:val="16"/>
        </w:rPr>
      </w:pPr>
    </w:p>
    <w:p w14:paraId="50BEE216" w14:textId="77777777" w:rsidR="003519AC" w:rsidRPr="00404E1C" w:rsidRDefault="003519AC">
      <w:pPr>
        <w:rPr>
          <w:rFonts w:ascii="Arial" w:hAnsi="Arial"/>
          <w:sz w:val="16"/>
          <w:szCs w:val="16"/>
        </w:rPr>
      </w:pP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HVAC</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_________________________</w:t>
      </w:r>
      <w:r w:rsidRPr="00404E1C">
        <w:rPr>
          <w:rFonts w:ascii="Arial" w:hAnsi="Arial"/>
          <w:sz w:val="16"/>
          <w:szCs w:val="16"/>
        </w:rPr>
        <w:tab/>
        <w:t>______________________</w:t>
      </w:r>
    </w:p>
    <w:p w14:paraId="45F434E4" w14:textId="77777777" w:rsidR="003519AC" w:rsidRPr="00404E1C" w:rsidRDefault="003519AC">
      <w:pPr>
        <w:rPr>
          <w:rFonts w:ascii="Arial" w:hAnsi="Arial"/>
          <w:sz w:val="16"/>
          <w:szCs w:val="16"/>
        </w:rPr>
      </w:pPr>
    </w:p>
    <w:p w14:paraId="449DF2EF" w14:textId="77777777" w:rsidR="003519AC" w:rsidRPr="00404E1C" w:rsidRDefault="003519AC">
      <w:pPr>
        <w:rPr>
          <w:rFonts w:ascii="Arial" w:hAnsi="Arial"/>
          <w:sz w:val="16"/>
          <w:szCs w:val="16"/>
        </w:rPr>
      </w:pP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ROOFING</w:t>
      </w:r>
      <w:r w:rsidRPr="00404E1C">
        <w:rPr>
          <w:rFonts w:ascii="Arial" w:hAnsi="Arial"/>
          <w:sz w:val="16"/>
          <w:szCs w:val="16"/>
        </w:rPr>
        <w:tab/>
      </w:r>
      <w:r w:rsidRPr="00404E1C">
        <w:rPr>
          <w:rFonts w:ascii="Arial" w:hAnsi="Arial"/>
          <w:sz w:val="16"/>
          <w:szCs w:val="16"/>
        </w:rPr>
        <w:tab/>
        <w:t>_________________________</w:t>
      </w:r>
      <w:r w:rsidRPr="00404E1C">
        <w:rPr>
          <w:rFonts w:ascii="Arial" w:hAnsi="Arial"/>
          <w:sz w:val="16"/>
          <w:szCs w:val="16"/>
        </w:rPr>
        <w:tab/>
        <w:t>______________________</w:t>
      </w:r>
    </w:p>
    <w:p w14:paraId="7A7D8812" w14:textId="77777777" w:rsidR="003519AC" w:rsidRPr="00404E1C" w:rsidRDefault="003519AC">
      <w:pPr>
        <w:rPr>
          <w:rFonts w:ascii="Arial" w:hAnsi="Arial"/>
          <w:sz w:val="16"/>
          <w:szCs w:val="16"/>
        </w:rPr>
      </w:pPr>
    </w:p>
    <w:p w14:paraId="3CDA2528" w14:textId="77777777" w:rsidR="003519AC" w:rsidRPr="00404E1C" w:rsidRDefault="003519AC">
      <w:pPr>
        <w:rPr>
          <w:rFonts w:ascii="Arial" w:hAnsi="Arial"/>
          <w:sz w:val="16"/>
          <w:szCs w:val="16"/>
        </w:rPr>
      </w:pPr>
    </w:p>
    <w:p w14:paraId="17D04ADF"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LIMITATIONS</w:t>
      </w:r>
    </w:p>
    <w:p w14:paraId="2CD51099" w14:textId="77777777" w:rsidR="003519AC" w:rsidRPr="00404E1C" w:rsidRDefault="003519AC">
      <w:pPr>
        <w:numPr>
          <w:ilvl w:val="0"/>
          <w:numId w:val="33"/>
        </w:numPr>
        <w:rPr>
          <w:rFonts w:ascii="Arial" w:hAnsi="Arial"/>
          <w:sz w:val="16"/>
          <w:szCs w:val="16"/>
        </w:rPr>
      </w:pPr>
      <w:r w:rsidRPr="00404E1C">
        <w:rPr>
          <w:rFonts w:ascii="Arial" w:hAnsi="Arial"/>
          <w:sz w:val="16"/>
          <w:szCs w:val="16"/>
        </w:rPr>
        <w:t>This limited warranty is subject to limitations and restrictions, which follow.</w:t>
      </w:r>
    </w:p>
    <w:p w14:paraId="04EA9148" w14:textId="77777777" w:rsidR="003519AC" w:rsidRPr="00404E1C" w:rsidRDefault="003519AC">
      <w:pPr>
        <w:numPr>
          <w:ilvl w:val="0"/>
          <w:numId w:val="33"/>
        </w:numPr>
        <w:rPr>
          <w:rFonts w:ascii="Arial" w:hAnsi="Arial"/>
          <w:sz w:val="16"/>
          <w:szCs w:val="16"/>
        </w:rPr>
      </w:pPr>
      <w:r w:rsidRPr="00404E1C">
        <w:rPr>
          <w:rFonts w:ascii="Arial" w:hAnsi="Arial"/>
          <w:sz w:val="16"/>
          <w:szCs w:val="16"/>
        </w:rPr>
        <w:t>This warranty is extended to the original BUYER and cannot be transferred in the event the property is sold or otherwise transferred.</w:t>
      </w:r>
    </w:p>
    <w:p w14:paraId="35D42683" w14:textId="77777777" w:rsidR="003519AC" w:rsidRPr="00404E1C" w:rsidRDefault="003519AC">
      <w:pPr>
        <w:numPr>
          <w:ilvl w:val="0"/>
          <w:numId w:val="33"/>
        </w:numPr>
        <w:rPr>
          <w:rFonts w:ascii="Arial" w:hAnsi="Arial"/>
          <w:sz w:val="16"/>
          <w:szCs w:val="16"/>
        </w:rPr>
      </w:pPr>
      <w:r w:rsidRPr="00404E1C">
        <w:rPr>
          <w:rFonts w:ascii="Arial" w:hAnsi="Arial"/>
          <w:sz w:val="16"/>
          <w:szCs w:val="16"/>
        </w:rPr>
        <w:t>The BUILDER shall not be held liable by this warranty for personal or property damage for whatever reason, whether direct, indirect, special or secondary, arising from the use or inability to use the property because of a construction defect.</w:t>
      </w:r>
    </w:p>
    <w:p w14:paraId="26D641A3" w14:textId="77777777" w:rsidR="003519AC" w:rsidRPr="00404E1C" w:rsidRDefault="003519AC">
      <w:pPr>
        <w:numPr>
          <w:ilvl w:val="0"/>
          <w:numId w:val="33"/>
        </w:numPr>
        <w:rPr>
          <w:rFonts w:ascii="Arial" w:hAnsi="Arial"/>
          <w:sz w:val="16"/>
          <w:szCs w:val="16"/>
        </w:rPr>
      </w:pPr>
      <w:r w:rsidRPr="00404E1C">
        <w:rPr>
          <w:rFonts w:ascii="Arial" w:hAnsi="Arial"/>
          <w:sz w:val="16"/>
          <w:szCs w:val="16"/>
        </w:rPr>
        <w:t>This warranty does not cover consequential damages unless such exclusion is prohibited by law.</w:t>
      </w:r>
    </w:p>
    <w:p w14:paraId="04A0E016" w14:textId="77777777" w:rsidR="003519AC" w:rsidRPr="00404E1C" w:rsidRDefault="003519AC">
      <w:pPr>
        <w:numPr>
          <w:ilvl w:val="0"/>
          <w:numId w:val="33"/>
        </w:numPr>
        <w:rPr>
          <w:rFonts w:ascii="Arial" w:hAnsi="Arial"/>
          <w:sz w:val="16"/>
          <w:szCs w:val="16"/>
        </w:rPr>
      </w:pPr>
      <w:r w:rsidRPr="00404E1C">
        <w:rPr>
          <w:rFonts w:ascii="Arial" w:hAnsi="Arial"/>
          <w:sz w:val="16"/>
          <w:szCs w:val="16"/>
        </w:rPr>
        <w:t>This limited warranty is not to be interpreted as an implied warranty.</w:t>
      </w:r>
    </w:p>
    <w:p w14:paraId="2AC1659D" w14:textId="77777777" w:rsidR="003519AC" w:rsidRPr="00404E1C" w:rsidRDefault="003519AC">
      <w:pPr>
        <w:numPr>
          <w:ilvl w:val="0"/>
          <w:numId w:val="33"/>
        </w:numPr>
        <w:rPr>
          <w:rFonts w:ascii="Arial" w:hAnsi="Arial"/>
          <w:sz w:val="16"/>
          <w:szCs w:val="16"/>
        </w:rPr>
      </w:pPr>
      <w:r w:rsidRPr="00404E1C">
        <w:rPr>
          <w:rFonts w:ascii="Arial" w:hAnsi="Arial"/>
          <w:sz w:val="16"/>
          <w:szCs w:val="16"/>
        </w:rPr>
        <w:t>The BUILDER disclaims any implied warranties, including, but not limited to, warranties of habitability and fitness of purpose, to the extent allowed by law.</w:t>
      </w:r>
    </w:p>
    <w:p w14:paraId="586405A9" w14:textId="77777777" w:rsidR="003519AC" w:rsidRPr="00404E1C" w:rsidRDefault="003519AC">
      <w:pPr>
        <w:numPr>
          <w:ilvl w:val="0"/>
          <w:numId w:val="33"/>
        </w:numPr>
        <w:rPr>
          <w:rFonts w:ascii="Arial" w:hAnsi="Arial"/>
          <w:sz w:val="16"/>
          <w:szCs w:val="16"/>
        </w:rPr>
      </w:pPr>
      <w:r w:rsidRPr="00404E1C">
        <w:rPr>
          <w:rFonts w:ascii="Arial" w:hAnsi="Arial"/>
          <w:sz w:val="16"/>
          <w:szCs w:val="16"/>
        </w:rPr>
        <w:t>The BUYER shall give the BUILDER the first opportunity to inspect alleged defects and to effect the repair or replacement or to pay reasonable sums to effect repairs.</w:t>
      </w:r>
    </w:p>
    <w:p w14:paraId="103A0521" w14:textId="77777777" w:rsidR="003519AC" w:rsidRPr="00404E1C" w:rsidRDefault="003519AC">
      <w:pPr>
        <w:numPr>
          <w:ilvl w:val="0"/>
          <w:numId w:val="33"/>
        </w:numPr>
        <w:rPr>
          <w:rFonts w:ascii="Arial" w:hAnsi="Arial"/>
          <w:sz w:val="16"/>
          <w:szCs w:val="16"/>
        </w:rPr>
      </w:pPr>
      <w:r w:rsidRPr="00404E1C">
        <w:rPr>
          <w:rFonts w:ascii="Arial" w:hAnsi="Arial"/>
          <w:sz w:val="16"/>
          <w:szCs w:val="16"/>
        </w:rPr>
        <w:t>This warranty shall be void in the event the BUILDER has not been paid in full as provided in the contract documents.</w:t>
      </w:r>
    </w:p>
    <w:p w14:paraId="1CE38993" w14:textId="77777777" w:rsidR="003519AC" w:rsidRPr="00404E1C" w:rsidRDefault="003519AC">
      <w:pPr>
        <w:rPr>
          <w:rFonts w:ascii="Arial" w:hAnsi="Arial"/>
          <w:sz w:val="16"/>
          <w:szCs w:val="16"/>
        </w:rPr>
      </w:pPr>
    </w:p>
    <w:p w14:paraId="602183EC"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MAINTENANCE BY BUYER</w:t>
      </w:r>
    </w:p>
    <w:p w14:paraId="00CEE56E" w14:textId="77777777" w:rsidR="003519AC" w:rsidRPr="00404E1C" w:rsidRDefault="003519AC">
      <w:pPr>
        <w:numPr>
          <w:ilvl w:val="0"/>
          <w:numId w:val="34"/>
        </w:numPr>
        <w:rPr>
          <w:rFonts w:ascii="Arial" w:hAnsi="Arial"/>
          <w:sz w:val="16"/>
          <w:szCs w:val="16"/>
        </w:rPr>
      </w:pPr>
      <w:r w:rsidRPr="00404E1C">
        <w:rPr>
          <w:rFonts w:ascii="Arial" w:hAnsi="Arial"/>
          <w:sz w:val="16"/>
          <w:szCs w:val="16"/>
        </w:rPr>
        <w:t>The BUYER understands that a home requires more care and maintenance than most products because it is made of many different components, each with special characteristics.</w:t>
      </w:r>
    </w:p>
    <w:p w14:paraId="1C4467A2" w14:textId="77777777" w:rsidR="003519AC" w:rsidRPr="00404E1C" w:rsidRDefault="003519AC">
      <w:pPr>
        <w:numPr>
          <w:ilvl w:val="0"/>
          <w:numId w:val="34"/>
        </w:numPr>
        <w:rPr>
          <w:rFonts w:ascii="Arial" w:hAnsi="Arial"/>
          <w:sz w:val="16"/>
          <w:szCs w:val="16"/>
        </w:rPr>
      </w:pPr>
      <w:r w:rsidRPr="00404E1C">
        <w:rPr>
          <w:rFonts w:ascii="Arial" w:hAnsi="Arial"/>
          <w:sz w:val="16"/>
          <w:szCs w:val="16"/>
        </w:rPr>
        <w:t>The BUYER understands that the BUYER has not contracted with the BUILDER to perform routine maintenance.</w:t>
      </w:r>
    </w:p>
    <w:p w14:paraId="07486DF3" w14:textId="77777777" w:rsidR="003519AC" w:rsidRPr="00404E1C" w:rsidRDefault="003519AC">
      <w:pPr>
        <w:numPr>
          <w:ilvl w:val="0"/>
          <w:numId w:val="34"/>
        </w:numPr>
        <w:rPr>
          <w:rFonts w:ascii="Arial" w:hAnsi="Arial"/>
          <w:sz w:val="16"/>
          <w:szCs w:val="16"/>
        </w:rPr>
      </w:pPr>
      <w:r w:rsidRPr="00404E1C">
        <w:rPr>
          <w:rFonts w:ascii="Arial" w:hAnsi="Arial"/>
          <w:sz w:val="16"/>
          <w:szCs w:val="16"/>
        </w:rPr>
        <w:t>The BUYER is responsible for performing or having performed standard routine maintenance.</w:t>
      </w:r>
    </w:p>
    <w:p w14:paraId="00AEB5D2" w14:textId="77777777" w:rsidR="003519AC" w:rsidRPr="00404E1C" w:rsidRDefault="003519AC">
      <w:pPr>
        <w:numPr>
          <w:ilvl w:val="0"/>
          <w:numId w:val="34"/>
        </w:numPr>
        <w:rPr>
          <w:rFonts w:ascii="Arial" w:hAnsi="Arial"/>
          <w:sz w:val="16"/>
          <w:szCs w:val="16"/>
        </w:rPr>
      </w:pPr>
      <w:r w:rsidRPr="00404E1C">
        <w:rPr>
          <w:rFonts w:ascii="Arial" w:hAnsi="Arial"/>
          <w:sz w:val="16"/>
          <w:szCs w:val="16"/>
        </w:rPr>
        <w:t>This section is intended to alert the BUYER to certain types of routine maintenance that are the BUYER’S responsibility and that could lead to problems if neglected, including, but not limited to, the following:</w:t>
      </w:r>
    </w:p>
    <w:p w14:paraId="4981ED67" w14:textId="77777777" w:rsidR="003519AC" w:rsidRPr="00404E1C" w:rsidRDefault="003519AC">
      <w:pPr>
        <w:numPr>
          <w:ilvl w:val="0"/>
          <w:numId w:val="35"/>
        </w:numPr>
        <w:rPr>
          <w:rFonts w:ascii="Arial" w:hAnsi="Arial"/>
          <w:sz w:val="16"/>
          <w:szCs w:val="16"/>
        </w:rPr>
      </w:pPr>
      <w:r w:rsidRPr="00404E1C">
        <w:rPr>
          <w:rFonts w:ascii="Arial" w:hAnsi="Arial"/>
          <w:sz w:val="16"/>
          <w:szCs w:val="16"/>
        </w:rPr>
        <w:t>CAULKING - Interior caulking, specifically around bathtubs, shower stalls and ceramic tile surfaces will crack somewhat after installation.  Exterior caulking will shrink as it dries.  These conditions are normal and are not considered a construction defect.  Application of additional caulking is part of routine maintenance.</w:t>
      </w:r>
    </w:p>
    <w:p w14:paraId="187D5BC8" w14:textId="77777777" w:rsidR="003519AC" w:rsidRPr="00404E1C" w:rsidRDefault="003519AC">
      <w:pPr>
        <w:numPr>
          <w:ilvl w:val="0"/>
          <w:numId w:val="35"/>
        </w:numPr>
        <w:rPr>
          <w:rFonts w:ascii="Arial" w:hAnsi="Arial"/>
          <w:sz w:val="16"/>
          <w:szCs w:val="16"/>
        </w:rPr>
      </w:pPr>
      <w:r w:rsidRPr="00404E1C">
        <w:rPr>
          <w:rFonts w:ascii="Arial" w:hAnsi="Arial"/>
          <w:sz w:val="16"/>
          <w:szCs w:val="16"/>
        </w:rPr>
        <w:t>HVAC FILTERS – Heating, ventilating and air-conditioning systems have dust filters that need to be kept clean and changed every 30 days.  Filter changes are part of routine maintenance. Failure to change filters may void the manufacturer’s warranty.</w:t>
      </w:r>
    </w:p>
    <w:p w14:paraId="1C36B657" w14:textId="77777777" w:rsidR="003519AC" w:rsidRPr="00404E1C" w:rsidRDefault="003519AC">
      <w:pPr>
        <w:numPr>
          <w:ilvl w:val="0"/>
          <w:numId w:val="35"/>
        </w:numPr>
        <w:rPr>
          <w:rFonts w:ascii="Arial" w:hAnsi="Arial"/>
          <w:sz w:val="16"/>
          <w:szCs w:val="16"/>
        </w:rPr>
      </w:pPr>
      <w:r w:rsidRPr="00404E1C">
        <w:rPr>
          <w:rFonts w:ascii="Arial" w:hAnsi="Arial"/>
          <w:sz w:val="16"/>
          <w:szCs w:val="16"/>
        </w:rPr>
        <w:t>GUTTERS – Rain gutters and downspout systems require periodic removal of leaves and other fallen debris to function properly.  The BUYER is responsible for this routine maintenance.</w:t>
      </w:r>
    </w:p>
    <w:p w14:paraId="79FDE14C" w14:textId="77777777" w:rsidR="003519AC" w:rsidRPr="00404E1C" w:rsidRDefault="003519AC">
      <w:pPr>
        <w:numPr>
          <w:ilvl w:val="0"/>
          <w:numId w:val="35"/>
        </w:numPr>
        <w:rPr>
          <w:rFonts w:ascii="Arial" w:hAnsi="Arial"/>
          <w:sz w:val="16"/>
          <w:szCs w:val="16"/>
        </w:rPr>
      </w:pPr>
      <w:r w:rsidRPr="00404E1C">
        <w:rPr>
          <w:rFonts w:ascii="Arial" w:hAnsi="Arial"/>
          <w:sz w:val="16"/>
          <w:szCs w:val="16"/>
        </w:rPr>
        <w:t xml:space="preserve">SITE GRADING – To the extent that it is included in the BUILDER’S scope of work, the BUILDER has contoured and otherwise graded the lot to provide proper drainage of rain water away from the house.  It is the BUYER’S responsibility to maintain these grades. </w:t>
      </w:r>
    </w:p>
    <w:p w14:paraId="1BB91B92" w14:textId="77777777" w:rsidR="003519AC" w:rsidRPr="00404E1C" w:rsidRDefault="003519AC">
      <w:pPr>
        <w:rPr>
          <w:rFonts w:ascii="Arial" w:hAnsi="Arial"/>
          <w:sz w:val="16"/>
          <w:szCs w:val="16"/>
        </w:rPr>
      </w:pPr>
    </w:p>
    <w:p w14:paraId="2763665D"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NON-WARRANTABLE CONDITIONS</w:t>
      </w:r>
    </w:p>
    <w:p w14:paraId="2B5ACBB6" w14:textId="77777777" w:rsidR="003519AC" w:rsidRPr="00404E1C" w:rsidRDefault="003519AC">
      <w:pPr>
        <w:numPr>
          <w:ilvl w:val="0"/>
          <w:numId w:val="36"/>
        </w:numPr>
        <w:rPr>
          <w:rFonts w:ascii="Arial" w:hAnsi="Arial"/>
          <w:sz w:val="16"/>
          <w:szCs w:val="16"/>
        </w:rPr>
      </w:pPr>
      <w:r w:rsidRPr="00404E1C">
        <w:rPr>
          <w:rFonts w:ascii="Arial" w:hAnsi="Arial"/>
          <w:sz w:val="16"/>
          <w:szCs w:val="16"/>
        </w:rPr>
        <w:t>Certain construction conditions are not warrantable.</w:t>
      </w:r>
    </w:p>
    <w:p w14:paraId="5545DB5C" w14:textId="77777777" w:rsidR="003519AC" w:rsidRPr="00404E1C" w:rsidRDefault="003519AC">
      <w:pPr>
        <w:numPr>
          <w:ilvl w:val="0"/>
          <w:numId w:val="36"/>
        </w:numPr>
        <w:rPr>
          <w:rFonts w:ascii="Arial" w:hAnsi="Arial"/>
          <w:sz w:val="16"/>
          <w:szCs w:val="16"/>
        </w:rPr>
      </w:pPr>
      <w:r w:rsidRPr="00404E1C">
        <w:rPr>
          <w:rFonts w:ascii="Arial" w:hAnsi="Arial"/>
          <w:sz w:val="16"/>
          <w:szCs w:val="16"/>
        </w:rPr>
        <w:t>Concrete foundations, walks, drives, patio and stucco finish can develop hairline cracks that do not affect the structural integrity of the building.  The cracks are caused by characteristics of expansion and contraction.  No method of eliminating these cracks exists, and the existence of such cracks does not constitute a construction defect.</w:t>
      </w:r>
    </w:p>
    <w:p w14:paraId="73FD34E1" w14:textId="77777777" w:rsidR="003519AC" w:rsidRPr="00404E1C" w:rsidRDefault="003519AC">
      <w:pPr>
        <w:numPr>
          <w:ilvl w:val="0"/>
          <w:numId w:val="36"/>
        </w:numPr>
        <w:rPr>
          <w:rFonts w:ascii="Arial" w:hAnsi="Arial"/>
          <w:sz w:val="16"/>
          <w:szCs w:val="16"/>
        </w:rPr>
      </w:pPr>
      <w:r w:rsidRPr="00404E1C">
        <w:rPr>
          <w:rFonts w:ascii="Arial" w:hAnsi="Arial"/>
          <w:sz w:val="16"/>
          <w:szCs w:val="16"/>
        </w:rPr>
        <w:t xml:space="preserve">Lawn and shrubs require maintenance of proper ground cover and consistent watering.  BUILDER does not warranty the future growth of any specific landscape plantings. </w:t>
      </w:r>
    </w:p>
    <w:p w14:paraId="53E2A17C" w14:textId="77777777" w:rsidR="003519AC" w:rsidRPr="00404E1C" w:rsidRDefault="003519AC">
      <w:pPr>
        <w:numPr>
          <w:ilvl w:val="0"/>
          <w:numId w:val="36"/>
        </w:numPr>
        <w:rPr>
          <w:rFonts w:ascii="Arial" w:hAnsi="Arial"/>
          <w:sz w:val="16"/>
          <w:szCs w:val="16"/>
        </w:rPr>
      </w:pPr>
      <w:r w:rsidRPr="00404E1C">
        <w:rPr>
          <w:rFonts w:ascii="Arial" w:hAnsi="Arial"/>
          <w:sz w:val="16"/>
          <w:szCs w:val="16"/>
        </w:rPr>
        <w:t>Drywall will sometimes develop nail pops or settlement cracks as a normal part of the drying out process.  These items are considered normal maintenance and can be easily remedied by the BUYER with spackling during normal redecorating.</w:t>
      </w:r>
    </w:p>
    <w:p w14:paraId="3859F4BA" w14:textId="77777777" w:rsidR="003519AC" w:rsidRPr="00404E1C" w:rsidRDefault="003519AC">
      <w:pPr>
        <w:rPr>
          <w:rFonts w:ascii="Arial" w:hAnsi="Arial"/>
          <w:sz w:val="16"/>
          <w:szCs w:val="16"/>
        </w:rPr>
      </w:pPr>
    </w:p>
    <w:p w14:paraId="6E0E65E0"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REMEDIES</w:t>
      </w:r>
    </w:p>
    <w:p w14:paraId="39672834" w14:textId="77777777" w:rsidR="003519AC" w:rsidRPr="00404E1C" w:rsidRDefault="003519AC">
      <w:pPr>
        <w:numPr>
          <w:ilvl w:val="0"/>
          <w:numId w:val="37"/>
        </w:numPr>
        <w:rPr>
          <w:rFonts w:ascii="Arial" w:hAnsi="Arial"/>
          <w:sz w:val="16"/>
          <w:szCs w:val="16"/>
        </w:rPr>
      </w:pPr>
      <w:r w:rsidRPr="00404E1C">
        <w:rPr>
          <w:rFonts w:ascii="Arial" w:hAnsi="Arial"/>
          <w:sz w:val="16"/>
          <w:szCs w:val="16"/>
        </w:rPr>
        <w:t>In the event the parties cannot agree to the validity of any alleged defect or as to the acceptable correction of any specific defect, the parties agree to the following remedies.</w:t>
      </w:r>
    </w:p>
    <w:p w14:paraId="457E2709" w14:textId="77777777" w:rsidR="003519AC" w:rsidRPr="00404E1C" w:rsidRDefault="003519AC">
      <w:pPr>
        <w:numPr>
          <w:ilvl w:val="0"/>
          <w:numId w:val="37"/>
        </w:numPr>
        <w:rPr>
          <w:rFonts w:ascii="Arial" w:hAnsi="Arial"/>
          <w:sz w:val="16"/>
          <w:szCs w:val="16"/>
        </w:rPr>
      </w:pPr>
      <w:r w:rsidRPr="00404E1C">
        <w:rPr>
          <w:rFonts w:ascii="Arial" w:hAnsi="Arial"/>
          <w:sz w:val="16"/>
          <w:szCs w:val="16"/>
        </w:rPr>
        <w:t xml:space="preserve">In the event the BUYER disagrees with the BUILDER regarding the categorization of an alleged defect, or disagrees with the BUILDER’S repair of any defect, the BUYER agrees to bring suit against the BUILDER in any court of </w:t>
      </w:r>
      <w:r w:rsidRPr="00404E1C">
        <w:rPr>
          <w:rFonts w:ascii="Arial" w:hAnsi="Arial"/>
          <w:sz w:val="16"/>
          <w:szCs w:val="16"/>
        </w:rPr>
        <w:lastRenderedPageBreak/>
        <w:t>competent jurisdiction.  In this event, both parties agree to participate fully in any court-ordered mediation and further agree to abide by the decision of any such court.</w:t>
      </w:r>
    </w:p>
    <w:p w14:paraId="13AC5D70" w14:textId="77777777" w:rsidR="003519AC" w:rsidRPr="00404E1C" w:rsidRDefault="003519AC">
      <w:pPr>
        <w:numPr>
          <w:ilvl w:val="0"/>
          <w:numId w:val="37"/>
        </w:numPr>
        <w:rPr>
          <w:rFonts w:ascii="Arial" w:hAnsi="Arial"/>
          <w:sz w:val="16"/>
          <w:szCs w:val="16"/>
        </w:rPr>
      </w:pPr>
      <w:r w:rsidRPr="00404E1C">
        <w:rPr>
          <w:rFonts w:ascii="Arial" w:hAnsi="Arial"/>
          <w:sz w:val="16"/>
          <w:szCs w:val="16"/>
        </w:rPr>
        <w:t>In the event the BUYER’S complaint involves work performed by subcontractors separately licensed by the State of Colorado, including licensed Electrical, HVAC, Plumbing and Roofing contractors, and the BUYER elects to bring suit against the BUILDER for such defects and/or make formal complaints to the local Building Official and/or the Construction Industry Licensing Board, the BUYER agrees in all such occasions to bring simultaneous suits and/or complaints against the specific subcontractor.  This includes naming them as co-defendants and/or filing additional separate complaints if necessary.</w:t>
      </w:r>
    </w:p>
    <w:p w14:paraId="56894B02" w14:textId="77777777" w:rsidR="003519AC" w:rsidRPr="00404E1C" w:rsidRDefault="003519AC">
      <w:pPr>
        <w:numPr>
          <w:ilvl w:val="0"/>
          <w:numId w:val="37"/>
        </w:numPr>
        <w:rPr>
          <w:rFonts w:ascii="Arial" w:hAnsi="Arial"/>
          <w:sz w:val="16"/>
          <w:szCs w:val="16"/>
        </w:rPr>
      </w:pPr>
      <w:r w:rsidRPr="00404E1C">
        <w:rPr>
          <w:rFonts w:ascii="Arial" w:hAnsi="Arial"/>
          <w:sz w:val="16"/>
          <w:szCs w:val="16"/>
        </w:rPr>
        <w:t>In the event the BUILDER’S work or materials is judged by the court to be deficient, the BUILDER shall retain the right to repair or replace the defective work or to pay reasonable sums to effect said repairs, said decision to be at the sole option of the BUILDER.</w:t>
      </w:r>
    </w:p>
    <w:p w14:paraId="6C0F63D7" w14:textId="77777777" w:rsidR="003519AC" w:rsidRPr="00404E1C" w:rsidRDefault="003519AC">
      <w:pPr>
        <w:rPr>
          <w:rFonts w:ascii="Arial" w:hAnsi="Arial"/>
          <w:b/>
          <w:sz w:val="16"/>
          <w:szCs w:val="16"/>
        </w:rPr>
      </w:pPr>
    </w:p>
    <w:p w14:paraId="25762053" w14:textId="77777777" w:rsidR="003519AC" w:rsidRPr="00404E1C" w:rsidRDefault="003519AC">
      <w:pPr>
        <w:numPr>
          <w:ilvl w:val="0"/>
          <w:numId w:val="25"/>
        </w:numPr>
        <w:rPr>
          <w:rFonts w:ascii="Arial" w:hAnsi="Arial"/>
          <w:b/>
          <w:sz w:val="16"/>
          <w:szCs w:val="16"/>
        </w:rPr>
      </w:pPr>
      <w:r w:rsidRPr="00404E1C">
        <w:rPr>
          <w:rFonts w:ascii="Arial" w:hAnsi="Arial"/>
          <w:b/>
          <w:sz w:val="16"/>
          <w:szCs w:val="16"/>
        </w:rPr>
        <w:t>WARRANTY DISCLAIMER</w:t>
      </w:r>
    </w:p>
    <w:p w14:paraId="3FC2D550" w14:textId="77777777" w:rsidR="003519AC" w:rsidRPr="00404E1C" w:rsidRDefault="003519AC">
      <w:pPr>
        <w:numPr>
          <w:ilvl w:val="0"/>
          <w:numId w:val="38"/>
        </w:numPr>
        <w:rPr>
          <w:rFonts w:ascii="Arial" w:hAnsi="Arial"/>
          <w:sz w:val="16"/>
          <w:szCs w:val="16"/>
        </w:rPr>
      </w:pPr>
      <w:r w:rsidRPr="00404E1C">
        <w:rPr>
          <w:rFonts w:ascii="Arial" w:hAnsi="Arial"/>
          <w:sz w:val="16"/>
          <w:szCs w:val="16"/>
        </w:rPr>
        <w:t>This limited warranty is the only express warranty extended to the BUYER by the BUILDER.</w:t>
      </w:r>
    </w:p>
    <w:p w14:paraId="307E2AA4" w14:textId="77777777" w:rsidR="003519AC" w:rsidRPr="00404E1C" w:rsidRDefault="003519AC">
      <w:pPr>
        <w:numPr>
          <w:ilvl w:val="0"/>
          <w:numId w:val="38"/>
        </w:numPr>
        <w:rPr>
          <w:rFonts w:ascii="Arial" w:hAnsi="Arial"/>
          <w:sz w:val="16"/>
          <w:szCs w:val="16"/>
        </w:rPr>
      </w:pPr>
      <w:r w:rsidRPr="00404E1C">
        <w:rPr>
          <w:rFonts w:ascii="Arial" w:hAnsi="Arial"/>
          <w:sz w:val="16"/>
          <w:szCs w:val="16"/>
        </w:rPr>
        <w:t>Any items and conditions not specifically covered by this warranty are excluded from coverage and are the responsibility of the BUYER.</w:t>
      </w:r>
    </w:p>
    <w:p w14:paraId="7336A17A" w14:textId="77777777" w:rsidR="003519AC" w:rsidRPr="00404E1C" w:rsidRDefault="003519AC">
      <w:pPr>
        <w:numPr>
          <w:ilvl w:val="0"/>
          <w:numId w:val="38"/>
        </w:numPr>
        <w:rPr>
          <w:rFonts w:ascii="Arial" w:hAnsi="Arial"/>
          <w:sz w:val="16"/>
          <w:szCs w:val="16"/>
        </w:rPr>
      </w:pPr>
      <w:r w:rsidRPr="00404E1C">
        <w:rPr>
          <w:rFonts w:ascii="Arial" w:hAnsi="Arial"/>
          <w:sz w:val="16"/>
          <w:szCs w:val="16"/>
        </w:rPr>
        <w:t>It is expressly understood that this limited warranty is in lieu of any and all other warranties, expressed or implied, including but not limited to any warranty of merchantability, fitness for a particular purpose, and habitability.</w:t>
      </w:r>
    </w:p>
    <w:p w14:paraId="11DDC59A" w14:textId="77777777" w:rsidR="003519AC" w:rsidRPr="00404E1C" w:rsidRDefault="003519AC">
      <w:pPr>
        <w:numPr>
          <w:ilvl w:val="0"/>
          <w:numId w:val="38"/>
        </w:numPr>
        <w:rPr>
          <w:rFonts w:ascii="Arial" w:hAnsi="Arial"/>
          <w:sz w:val="16"/>
          <w:szCs w:val="16"/>
        </w:rPr>
      </w:pPr>
      <w:r w:rsidRPr="00404E1C">
        <w:rPr>
          <w:rFonts w:ascii="Arial" w:hAnsi="Arial"/>
          <w:sz w:val="16"/>
          <w:szCs w:val="16"/>
        </w:rPr>
        <w:t>Under no circumstances shall the BUILDER be liable for any damages (consequential or otherwise) arising from any defect in any item covered hereunder.</w:t>
      </w:r>
    </w:p>
    <w:p w14:paraId="03F2573A" w14:textId="77777777" w:rsidR="003519AC" w:rsidRPr="00404E1C" w:rsidRDefault="003519AC">
      <w:pPr>
        <w:rPr>
          <w:rFonts w:ascii="Arial" w:hAnsi="Arial"/>
          <w:sz w:val="16"/>
          <w:szCs w:val="16"/>
        </w:rPr>
      </w:pPr>
    </w:p>
    <w:p w14:paraId="0308FAFB" w14:textId="77777777" w:rsidR="003519AC" w:rsidRPr="00404E1C" w:rsidRDefault="003519AC">
      <w:pPr>
        <w:rPr>
          <w:rFonts w:ascii="Arial" w:hAnsi="Arial"/>
          <w:sz w:val="16"/>
          <w:szCs w:val="16"/>
        </w:rPr>
      </w:pPr>
    </w:p>
    <w:p w14:paraId="0A91176C" w14:textId="77777777" w:rsidR="003519AC" w:rsidRPr="00404E1C" w:rsidRDefault="003519AC">
      <w:pPr>
        <w:ind w:left="720"/>
        <w:rPr>
          <w:rFonts w:ascii="Arial" w:hAnsi="Arial"/>
          <w:sz w:val="16"/>
          <w:szCs w:val="16"/>
        </w:rPr>
      </w:pPr>
    </w:p>
    <w:p w14:paraId="7B3C5277" w14:textId="77777777" w:rsidR="003519AC" w:rsidRPr="00404E1C" w:rsidRDefault="003519AC">
      <w:pPr>
        <w:ind w:left="720"/>
        <w:rPr>
          <w:rFonts w:ascii="Arial" w:hAnsi="Arial"/>
          <w:sz w:val="16"/>
          <w:szCs w:val="16"/>
        </w:rPr>
      </w:pPr>
    </w:p>
    <w:p w14:paraId="543493F5" w14:textId="77777777" w:rsidR="003519AC" w:rsidRPr="00404E1C" w:rsidRDefault="003519AC">
      <w:pPr>
        <w:ind w:left="720"/>
        <w:rPr>
          <w:rFonts w:ascii="Arial" w:hAnsi="Arial"/>
          <w:sz w:val="16"/>
          <w:szCs w:val="16"/>
        </w:rPr>
      </w:pPr>
    </w:p>
    <w:p w14:paraId="001D0EED" w14:textId="77777777" w:rsidR="003519AC" w:rsidRPr="00404E1C" w:rsidRDefault="003519AC">
      <w:pPr>
        <w:ind w:left="720"/>
        <w:rPr>
          <w:rFonts w:ascii="Arial" w:hAnsi="Arial"/>
          <w:sz w:val="16"/>
          <w:szCs w:val="16"/>
        </w:rPr>
      </w:pPr>
    </w:p>
    <w:p w14:paraId="75D2434E" w14:textId="77777777" w:rsidR="003519AC" w:rsidRPr="00404E1C" w:rsidRDefault="003519AC">
      <w:pPr>
        <w:ind w:left="720"/>
        <w:rPr>
          <w:rFonts w:ascii="Arial" w:hAnsi="Arial"/>
          <w:sz w:val="16"/>
          <w:szCs w:val="16"/>
        </w:rPr>
      </w:pPr>
    </w:p>
    <w:p w14:paraId="1E6D03CC" w14:textId="77777777" w:rsidR="003519AC" w:rsidRPr="00404E1C" w:rsidRDefault="003519AC">
      <w:pPr>
        <w:ind w:left="720"/>
        <w:rPr>
          <w:rFonts w:ascii="Arial" w:hAnsi="Arial"/>
          <w:sz w:val="16"/>
          <w:szCs w:val="16"/>
        </w:rPr>
      </w:pPr>
    </w:p>
    <w:p w14:paraId="57375FBB" w14:textId="77777777" w:rsidR="003519AC" w:rsidRPr="00404E1C" w:rsidRDefault="003519AC">
      <w:pPr>
        <w:ind w:left="720"/>
        <w:rPr>
          <w:rFonts w:ascii="Arial" w:hAnsi="Arial"/>
          <w:sz w:val="16"/>
          <w:szCs w:val="16"/>
        </w:rPr>
      </w:pPr>
    </w:p>
    <w:p w14:paraId="026072BD" w14:textId="77777777" w:rsidR="003519AC" w:rsidRPr="00404E1C" w:rsidRDefault="003519AC">
      <w:pPr>
        <w:ind w:left="720"/>
        <w:rPr>
          <w:rFonts w:ascii="Arial" w:hAnsi="Arial"/>
          <w:sz w:val="16"/>
          <w:szCs w:val="16"/>
        </w:rPr>
      </w:pPr>
    </w:p>
    <w:p w14:paraId="491E5C0E" w14:textId="77777777" w:rsidR="003519AC" w:rsidRPr="00404E1C" w:rsidRDefault="003519AC">
      <w:pPr>
        <w:ind w:left="720"/>
        <w:rPr>
          <w:rFonts w:ascii="Arial" w:hAnsi="Arial"/>
          <w:sz w:val="16"/>
          <w:szCs w:val="16"/>
        </w:rPr>
      </w:pPr>
      <w:r w:rsidRPr="00404E1C">
        <w:rPr>
          <w:rFonts w:ascii="Arial" w:hAnsi="Arial"/>
          <w:sz w:val="16"/>
          <w:szCs w:val="16"/>
        </w:rPr>
        <w:t>BUILDER</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BUYER(S)</w:t>
      </w:r>
    </w:p>
    <w:p w14:paraId="2CBE630D" w14:textId="77777777" w:rsidR="003519AC" w:rsidRPr="00404E1C" w:rsidRDefault="003519AC">
      <w:pPr>
        <w:ind w:left="720"/>
        <w:rPr>
          <w:rFonts w:ascii="Arial" w:hAnsi="Arial"/>
          <w:sz w:val="16"/>
          <w:szCs w:val="16"/>
        </w:rPr>
      </w:pPr>
    </w:p>
    <w:p w14:paraId="1EEAABA9" w14:textId="77777777" w:rsidR="003519AC" w:rsidRPr="00404E1C" w:rsidRDefault="003519AC">
      <w:pPr>
        <w:ind w:left="720"/>
        <w:rPr>
          <w:rFonts w:ascii="Arial" w:hAnsi="Arial"/>
          <w:sz w:val="16"/>
          <w:szCs w:val="16"/>
        </w:rPr>
      </w:pPr>
      <w:r w:rsidRPr="00404E1C">
        <w:rPr>
          <w:rFonts w:ascii="Arial" w:hAnsi="Arial"/>
          <w:sz w:val="16"/>
          <w:szCs w:val="16"/>
        </w:rPr>
        <w:t>________________________________________</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_____________________________________</w:t>
      </w:r>
    </w:p>
    <w:p w14:paraId="2BC8463E" w14:textId="77777777" w:rsidR="003519AC" w:rsidRPr="00404E1C" w:rsidRDefault="003519AC">
      <w:pPr>
        <w:ind w:left="720"/>
        <w:rPr>
          <w:rFonts w:ascii="Arial" w:hAnsi="Arial"/>
          <w:sz w:val="16"/>
          <w:szCs w:val="16"/>
        </w:rPr>
      </w:pPr>
      <w:r w:rsidRPr="00404E1C">
        <w:rPr>
          <w:rFonts w:ascii="Arial" w:hAnsi="Arial"/>
          <w:sz w:val="16"/>
          <w:szCs w:val="16"/>
        </w:rPr>
        <w:t>Signature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00404E1C">
        <w:rPr>
          <w:rFonts w:ascii="Arial" w:hAnsi="Arial"/>
          <w:sz w:val="16"/>
          <w:szCs w:val="16"/>
        </w:rPr>
        <w:tab/>
      </w:r>
      <w:r w:rsidRPr="00404E1C">
        <w:rPr>
          <w:rFonts w:ascii="Arial" w:hAnsi="Arial"/>
          <w:sz w:val="16"/>
          <w:szCs w:val="16"/>
        </w:rPr>
        <w:t>Date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Signature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Date</w:t>
      </w:r>
    </w:p>
    <w:p w14:paraId="3D3B75D1" w14:textId="77777777" w:rsidR="003519AC" w:rsidRPr="00404E1C" w:rsidRDefault="003519AC">
      <w:pPr>
        <w:ind w:left="720"/>
        <w:rPr>
          <w:rFonts w:ascii="Arial" w:hAnsi="Arial"/>
          <w:sz w:val="16"/>
          <w:szCs w:val="16"/>
        </w:rPr>
      </w:pPr>
    </w:p>
    <w:p w14:paraId="2D239CBB" w14:textId="77777777" w:rsidR="003519AC" w:rsidRPr="00404E1C" w:rsidRDefault="003519AC">
      <w:pPr>
        <w:ind w:left="720"/>
        <w:rPr>
          <w:rFonts w:ascii="Arial" w:hAnsi="Arial"/>
          <w:sz w:val="16"/>
          <w:szCs w:val="16"/>
        </w:rPr>
      </w:pPr>
    </w:p>
    <w:p w14:paraId="4A40888D" w14:textId="77777777" w:rsidR="003519AC" w:rsidRPr="00404E1C" w:rsidRDefault="003519AC">
      <w:pPr>
        <w:ind w:left="720"/>
        <w:rPr>
          <w:rFonts w:ascii="Arial" w:hAnsi="Arial"/>
          <w:sz w:val="16"/>
          <w:szCs w:val="16"/>
        </w:rPr>
      </w:pPr>
      <w:r w:rsidRPr="00404E1C">
        <w:rPr>
          <w:rFonts w:ascii="Arial" w:hAnsi="Arial"/>
          <w:sz w:val="16"/>
          <w:szCs w:val="16"/>
        </w:rPr>
        <w:t>________________________________________</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_____________________________________</w:t>
      </w:r>
    </w:p>
    <w:p w14:paraId="28C3622A" w14:textId="77777777" w:rsidR="003519AC" w:rsidRPr="00404E1C" w:rsidRDefault="003519AC">
      <w:pPr>
        <w:ind w:left="720"/>
        <w:rPr>
          <w:rFonts w:ascii="Arial" w:hAnsi="Arial"/>
          <w:sz w:val="16"/>
          <w:szCs w:val="16"/>
        </w:rPr>
      </w:pPr>
      <w:r w:rsidRPr="00404E1C">
        <w:rPr>
          <w:rFonts w:ascii="Arial" w:hAnsi="Arial"/>
          <w:sz w:val="16"/>
          <w:szCs w:val="16"/>
        </w:rPr>
        <w:t>By</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Signature</w:t>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r>
      <w:r w:rsidRPr="00404E1C">
        <w:rPr>
          <w:rFonts w:ascii="Arial" w:hAnsi="Arial"/>
          <w:sz w:val="16"/>
          <w:szCs w:val="16"/>
        </w:rPr>
        <w:tab/>
        <w:t>Date</w:t>
      </w:r>
    </w:p>
    <w:p w14:paraId="6A99B009" w14:textId="77777777" w:rsidR="003519AC" w:rsidRDefault="003519AC">
      <w:pPr>
        <w:rPr>
          <w:rFonts w:ascii="Arial" w:hAnsi="Arial"/>
          <w:sz w:val="16"/>
        </w:rPr>
      </w:pPr>
    </w:p>
    <w:sectPr w:rsidR="003519AC" w:rsidSect="00446CE6">
      <w:pgSz w:w="12240" w:h="15840"/>
      <w:pgMar w:top="1008" w:right="1440" w:bottom="100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42D23"/>
    <w:multiLevelType w:val="singleLevel"/>
    <w:tmpl w:val="8854728E"/>
    <w:lvl w:ilvl="0">
      <w:start w:val="1"/>
      <w:numFmt w:val="lowerLetter"/>
      <w:lvlText w:val="%1)"/>
      <w:lvlJc w:val="left"/>
      <w:pPr>
        <w:tabs>
          <w:tab w:val="num" w:pos="1800"/>
        </w:tabs>
        <w:ind w:left="1800" w:hanging="360"/>
      </w:pPr>
      <w:rPr>
        <w:rFonts w:hint="default"/>
      </w:rPr>
    </w:lvl>
  </w:abstractNum>
  <w:abstractNum w:abstractNumId="1" w15:restartNumberingAfterBreak="0">
    <w:nsid w:val="0AC55376"/>
    <w:multiLevelType w:val="singleLevel"/>
    <w:tmpl w:val="2134335A"/>
    <w:lvl w:ilvl="0">
      <w:start w:val="1"/>
      <w:numFmt w:val="lowerLetter"/>
      <w:lvlText w:val="%1)"/>
      <w:lvlJc w:val="left"/>
      <w:pPr>
        <w:tabs>
          <w:tab w:val="num" w:pos="1080"/>
        </w:tabs>
        <w:ind w:left="1080" w:hanging="360"/>
      </w:pPr>
      <w:rPr>
        <w:rFonts w:hint="default"/>
      </w:rPr>
    </w:lvl>
  </w:abstractNum>
  <w:abstractNum w:abstractNumId="2" w15:restartNumberingAfterBreak="0">
    <w:nsid w:val="0C86156E"/>
    <w:multiLevelType w:val="singleLevel"/>
    <w:tmpl w:val="B6C67318"/>
    <w:lvl w:ilvl="0">
      <w:start w:val="1"/>
      <w:numFmt w:val="lowerLetter"/>
      <w:lvlText w:val="%1)"/>
      <w:lvlJc w:val="left"/>
      <w:pPr>
        <w:tabs>
          <w:tab w:val="num" w:pos="1080"/>
        </w:tabs>
        <w:ind w:left="1080" w:hanging="360"/>
      </w:pPr>
      <w:rPr>
        <w:rFonts w:hint="default"/>
      </w:rPr>
    </w:lvl>
  </w:abstractNum>
  <w:abstractNum w:abstractNumId="3" w15:restartNumberingAfterBreak="0">
    <w:nsid w:val="0DD55F92"/>
    <w:multiLevelType w:val="singleLevel"/>
    <w:tmpl w:val="0409000F"/>
    <w:lvl w:ilvl="0">
      <w:start w:val="1"/>
      <w:numFmt w:val="decimal"/>
      <w:lvlText w:val="%1."/>
      <w:lvlJc w:val="left"/>
      <w:pPr>
        <w:tabs>
          <w:tab w:val="num" w:pos="360"/>
        </w:tabs>
        <w:ind w:left="360" w:hanging="360"/>
      </w:pPr>
      <w:rPr>
        <w:rFonts w:hint="default"/>
      </w:rPr>
    </w:lvl>
  </w:abstractNum>
  <w:abstractNum w:abstractNumId="4" w15:restartNumberingAfterBreak="0">
    <w:nsid w:val="0E295C40"/>
    <w:multiLevelType w:val="singleLevel"/>
    <w:tmpl w:val="ED7AE610"/>
    <w:lvl w:ilvl="0">
      <w:start w:val="1"/>
      <w:numFmt w:val="lowerLetter"/>
      <w:lvlText w:val="%1)"/>
      <w:lvlJc w:val="left"/>
      <w:pPr>
        <w:tabs>
          <w:tab w:val="num" w:pos="1080"/>
        </w:tabs>
        <w:ind w:left="1080" w:hanging="360"/>
      </w:pPr>
      <w:rPr>
        <w:rFonts w:hint="default"/>
      </w:rPr>
    </w:lvl>
  </w:abstractNum>
  <w:abstractNum w:abstractNumId="5" w15:restartNumberingAfterBreak="0">
    <w:nsid w:val="10E13C79"/>
    <w:multiLevelType w:val="singleLevel"/>
    <w:tmpl w:val="ED7AE610"/>
    <w:lvl w:ilvl="0">
      <w:start w:val="1"/>
      <w:numFmt w:val="lowerLetter"/>
      <w:lvlText w:val="%1)"/>
      <w:lvlJc w:val="left"/>
      <w:pPr>
        <w:tabs>
          <w:tab w:val="num" w:pos="1080"/>
        </w:tabs>
        <w:ind w:left="1080" w:hanging="360"/>
      </w:pPr>
      <w:rPr>
        <w:rFonts w:hint="default"/>
      </w:rPr>
    </w:lvl>
  </w:abstractNum>
  <w:abstractNum w:abstractNumId="6" w15:restartNumberingAfterBreak="0">
    <w:nsid w:val="16FE4517"/>
    <w:multiLevelType w:val="singleLevel"/>
    <w:tmpl w:val="7B8E9C0C"/>
    <w:lvl w:ilvl="0">
      <w:start w:val="1"/>
      <w:numFmt w:val="lowerLetter"/>
      <w:lvlText w:val="%1)"/>
      <w:lvlJc w:val="left"/>
      <w:pPr>
        <w:tabs>
          <w:tab w:val="num" w:pos="1080"/>
        </w:tabs>
        <w:ind w:left="1080" w:hanging="360"/>
      </w:pPr>
      <w:rPr>
        <w:rFonts w:hint="default"/>
      </w:rPr>
    </w:lvl>
  </w:abstractNum>
  <w:abstractNum w:abstractNumId="7" w15:restartNumberingAfterBreak="0">
    <w:nsid w:val="18204092"/>
    <w:multiLevelType w:val="singleLevel"/>
    <w:tmpl w:val="EB2EF1D2"/>
    <w:lvl w:ilvl="0">
      <w:start w:val="1"/>
      <w:numFmt w:val="lowerLetter"/>
      <w:lvlText w:val="%1)"/>
      <w:lvlJc w:val="left"/>
      <w:pPr>
        <w:tabs>
          <w:tab w:val="num" w:pos="1080"/>
        </w:tabs>
        <w:ind w:left="1080" w:hanging="360"/>
      </w:pPr>
      <w:rPr>
        <w:rFonts w:hint="default"/>
      </w:rPr>
    </w:lvl>
  </w:abstractNum>
  <w:abstractNum w:abstractNumId="8" w15:restartNumberingAfterBreak="0">
    <w:nsid w:val="19590EE3"/>
    <w:multiLevelType w:val="singleLevel"/>
    <w:tmpl w:val="ED7AE610"/>
    <w:lvl w:ilvl="0">
      <w:start w:val="1"/>
      <w:numFmt w:val="lowerLetter"/>
      <w:lvlText w:val="%1)"/>
      <w:lvlJc w:val="left"/>
      <w:pPr>
        <w:tabs>
          <w:tab w:val="num" w:pos="1080"/>
        </w:tabs>
        <w:ind w:left="1080" w:hanging="360"/>
      </w:pPr>
      <w:rPr>
        <w:rFonts w:hint="default"/>
      </w:rPr>
    </w:lvl>
  </w:abstractNum>
  <w:abstractNum w:abstractNumId="9" w15:restartNumberingAfterBreak="0">
    <w:nsid w:val="1A084D90"/>
    <w:multiLevelType w:val="singleLevel"/>
    <w:tmpl w:val="ED7AE610"/>
    <w:lvl w:ilvl="0">
      <w:start w:val="1"/>
      <w:numFmt w:val="lowerLetter"/>
      <w:lvlText w:val="%1)"/>
      <w:lvlJc w:val="left"/>
      <w:pPr>
        <w:tabs>
          <w:tab w:val="num" w:pos="1080"/>
        </w:tabs>
        <w:ind w:left="1080" w:hanging="360"/>
      </w:pPr>
      <w:rPr>
        <w:rFonts w:hint="default"/>
      </w:rPr>
    </w:lvl>
  </w:abstractNum>
  <w:abstractNum w:abstractNumId="10" w15:restartNumberingAfterBreak="0">
    <w:nsid w:val="1A4D27CF"/>
    <w:multiLevelType w:val="singleLevel"/>
    <w:tmpl w:val="B2969E08"/>
    <w:lvl w:ilvl="0">
      <w:start w:val="1"/>
      <w:numFmt w:val="lowerLetter"/>
      <w:lvlText w:val="%1)"/>
      <w:lvlJc w:val="left"/>
      <w:pPr>
        <w:tabs>
          <w:tab w:val="num" w:pos="1080"/>
        </w:tabs>
        <w:ind w:left="1080" w:hanging="360"/>
      </w:pPr>
      <w:rPr>
        <w:rFonts w:hint="default"/>
      </w:rPr>
    </w:lvl>
  </w:abstractNum>
  <w:abstractNum w:abstractNumId="11" w15:restartNumberingAfterBreak="0">
    <w:nsid w:val="1AEF0305"/>
    <w:multiLevelType w:val="singleLevel"/>
    <w:tmpl w:val="F2C40842"/>
    <w:lvl w:ilvl="0">
      <w:start w:val="1"/>
      <w:numFmt w:val="decimal"/>
      <w:lvlText w:val="%1)"/>
      <w:lvlJc w:val="left"/>
      <w:pPr>
        <w:tabs>
          <w:tab w:val="num" w:pos="1440"/>
        </w:tabs>
        <w:ind w:left="1440" w:hanging="360"/>
      </w:pPr>
      <w:rPr>
        <w:rFonts w:hint="default"/>
      </w:rPr>
    </w:lvl>
  </w:abstractNum>
  <w:abstractNum w:abstractNumId="12" w15:restartNumberingAfterBreak="0">
    <w:nsid w:val="1FD73C36"/>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23B218E0"/>
    <w:multiLevelType w:val="singleLevel"/>
    <w:tmpl w:val="1476660E"/>
    <w:lvl w:ilvl="0">
      <w:start w:val="1"/>
      <w:numFmt w:val="decimal"/>
      <w:lvlText w:val="%1)"/>
      <w:lvlJc w:val="left"/>
      <w:pPr>
        <w:tabs>
          <w:tab w:val="num" w:pos="1440"/>
        </w:tabs>
        <w:ind w:left="1440" w:hanging="360"/>
      </w:pPr>
      <w:rPr>
        <w:rFonts w:hint="default"/>
      </w:rPr>
    </w:lvl>
  </w:abstractNum>
  <w:abstractNum w:abstractNumId="14" w15:restartNumberingAfterBreak="0">
    <w:nsid w:val="26066BB2"/>
    <w:multiLevelType w:val="singleLevel"/>
    <w:tmpl w:val="ACE2F110"/>
    <w:lvl w:ilvl="0">
      <w:start w:val="1"/>
      <w:numFmt w:val="decimal"/>
      <w:lvlText w:val="%1."/>
      <w:lvlJc w:val="left"/>
      <w:pPr>
        <w:tabs>
          <w:tab w:val="num" w:pos="1080"/>
        </w:tabs>
        <w:ind w:left="1080" w:hanging="360"/>
      </w:pPr>
      <w:rPr>
        <w:rFonts w:hint="default"/>
      </w:rPr>
    </w:lvl>
  </w:abstractNum>
  <w:abstractNum w:abstractNumId="15" w15:restartNumberingAfterBreak="0">
    <w:nsid w:val="268A2C30"/>
    <w:multiLevelType w:val="singleLevel"/>
    <w:tmpl w:val="D898E48C"/>
    <w:lvl w:ilvl="0">
      <w:start w:val="1"/>
      <w:numFmt w:val="lowerLetter"/>
      <w:lvlText w:val="%1)"/>
      <w:lvlJc w:val="left"/>
      <w:pPr>
        <w:tabs>
          <w:tab w:val="num" w:pos="1080"/>
        </w:tabs>
        <w:ind w:left="1080" w:hanging="360"/>
      </w:pPr>
      <w:rPr>
        <w:rFonts w:hint="default"/>
      </w:rPr>
    </w:lvl>
  </w:abstractNum>
  <w:abstractNum w:abstractNumId="16" w15:restartNumberingAfterBreak="0">
    <w:nsid w:val="274F3D48"/>
    <w:multiLevelType w:val="singleLevel"/>
    <w:tmpl w:val="ED7AE610"/>
    <w:lvl w:ilvl="0">
      <w:start w:val="1"/>
      <w:numFmt w:val="lowerLetter"/>
      <w:lvlText w:val="%1)"/>
      <w:lvlJc w:val="left"/>
      <w:pPr>
        <w:tabs>
          <w:tab w:val="num" w:pos="1080"/>
        </w:tabs>
        <w:ind w:left="1080" w:hanging="360"/>
      </w:pPr>
      <w:rPr>
        <w:rFonts w:hint="default"/>
      </w:rPr>
    </w:lvl>
  </w:abstractNum>
  <w:abstractNum w:abstractNumId="17" w15:restartNumberingAfterBreak="0">
    <w:nsid w:val="27DB490F"/>
    <w:multiLevelType w:val="singleLevel"/>
    <w:tmpl w:val="0409000F"/>
    <w:lvl w:ilvl="0">
      <w:start w:val="1"/>
      <w:numFmt w:val="decimal"/>
      <w:lvlText w:val="%1."/>
      <w:lvlJc w:val="left"/>
      <w:pPr>
        <w:tabs>
          <w:tab w:val="num" w:pos="360"/>
        </w:tabs>
        <w:ind w:left="360" w:hanging="360"/>
      </w:pPr>
      <w:rPr>
        <w:rFonts w:hint="default"/>
      </w:rPr>
    </w:lvl>
  </w:abstractNum>
  <w:abstractNum w:abstractNumId="18" w15:restartNumberingAfterBreak="0">
    <w:nsid w:val="2AFB14E8"/>
    <w:multiLevelType w:val="singleLevel"/>
    <w:tmpl w:val="ED7AE610"/>
    <w:lvl w:ilvl="0">
      <w:start w:val="1"/>
      <w:numFmt w:val="lowerLetter"/>
      <w:lvlText w:val="%1)"/>
      <w:lvlJc w:val="left"/>
      <w:pPr>
        <w:tabs>
          <w:tab w:val="num" w:pos="1080"/>
        </w:tabs>
        <w:ind w:left="1080" w:hanging="360"/>
      </w:pPr>
      <w:rPr>
        <w:rFonts w:hint="default"/>
      </w:rPr>
    </w:lvl>
  </w:abstractNum>
  <w:abstractNum w:abstractNumId="19" w15:restartNumberingAfterBreak="0">
    <w:nsid w:val="2F0A4064"/>
    <w:multiLevelType w:val="singleLevel"/>
    <w:tmpl w:val="15C6D00A"/>
    <w:lvl w:ilvl="0">
      <w:start w:val="1"/>
      <w:numFmt w:val="decimal"/>
      <w:lvlText w:val="%1)"/>
      <w:lvlJc w:val="left"/>
      <w:pPr>
        <w:tabs>
          <w:tab w:val="num" w:pos="1440"/>
        </w:tabs>
        <w:ind w:left="1440" w:hanging="360"/>
      </w:pPr>
      <w:rPr>
        <w:rFonts w:hint="default"/>
      </w:rPr>
    </w:lvl>
  </w:abstractNum>
  <w:abstractNum w:abstractNumId="20" w15:restartNumberingAfterBreak="0">
    <w:nsid w:val="2FAC19BF"/>
    <w:multiLevelType w:val="singleLevel"/>
    <w:tmpl w:val="F968A062"/>
    <w:lvl w:ilvl="0">
      <w:start w:val="1"/>
      <w:numFmt w:val="lowerLetter"/>
      <w:lvlText w:val="%1)"/>
      <w:lvlJc w:val="left"/>
      <w:pPr>
        <w:tabs>
          <w:tab w:val="num" w:pos="1080"/>
        </w:tabs>
        <w:ind w:left="1080" w:hanging="360"/>
      </w:pPr>
      <w:rPr>
        <w:rFonts w:hint="default"/>
      </w:rPr>
    </w:lvl>
  </w:abstractNum>
  <w:abstractNum w:abstractNumId="21" w15:restartNumberingAfterBreak="0">
    <w:nsid w:val="31106518"/>
    <w:multiLevelType w:val="singleLevel"/>
    <w:tmpl w:val="1B260A74"/>
    <w:lvl w:ilvl="0">
      <w:start w:val="1"/>
      <w:numFmt w:val="decimal"/>
      <w:lvlText w:val="%1)"/>
      <w:lvlJc w:val="left"/>
      <w:pPr>
        <w:tabs>
          <w:tab w:val="num" w:pos="1800"/>
        </w:tabs>
        <w:ind w:left="1800" w:hanging="360"/>
      </w:pPr>
      <w:rPr>
        <w:rFonts w:hint="default"/>
      </w:rPr>
    </w:lvl>
  </w:abstractNum>
  <w:abstractNum w:abstractNumId="22" w15:restartNumberingAfterBreak="0">
    <w:nsid w:val="36D42D26"/>
    <w:multiLevelType w:val="singleLevel"/>
    <w:tmpl w:val="A2E6BFA6"/>
    <w:lvl w:ilvl="0">
      <w:start w:val="1"/>
      <w:numFmt w:val="decimal"/>
      <w:lvlText w:val="%1)"/>
      <w:lvlJc w:val="left"/>
      <w:pPr>
        <w:tabs>
          <w:tab w:val="num" w:pos="1440"/>
        </w:tabs>
        <w:ind w:left="1440" w:hanging="360"/>
      </w:pPr>
      <w:rPr>
        <w:rFonts w:hint="default"/>
      </w:rPr>
    </w:lvl>
  </w:abstractNum>
  <w:abstractNum w:abstractNumId="23" w15:restartNumberingAfterBreak="0">
    <w:nsid w:val="3E6E3204"/>
    <w:multiLevelType w:val="singleLevel"/>
    <w:tmpl w:val="ED7AE610"/>
    <w:lvl w:ilvl="0">
      <w:start w:val="1"/>
      <w:numFmt w:val="lowerLetter"/>
      <w:lvlText w:val="%1)"/>
      <w:lvlJc w:val="left"/>
      <w:pPr>
        <w:tabs>
          <w:tab w:val="num" w:pos="1080"/>
        </w:tabs>
        <w:ind w:left="1080" w:hanging="360"/>
      </w:pPr>
      <w:rPr>
        <w:rFonts w:hint="default"/>
      </w:rPr>
    </w:lvl>
  </w:abstractNum>
  <w:abstractNum w:abstractNumId="24" w15:restartNumberingAfterBreak="0">
    <w:nsid w:val="3F027552"/>
    <w:multiLevelType w:val="singleLevel"/>
    <w:tmpl w:val="0409000F"/>
    <w:lvl w:ilvl="0">
      <w:start w:val="2"/>
      <w:numFmt w:val="decimal"/>
      <w:lvlText w:val="%1."/>
      <w:lvlJc w:val="left"/>
      <w:pPr>
        <w:tabs>
          <w:tab w:val="num" w:pos="360"/>
        </w:tabs>
        <w:ind w:left="360" w:hanging="360"/>
      </w:pPr>
      <w:rPr>
        <w:rFonts w:hint="default"/>
      </w:rPr>
    </w:lvl>
  </w:abstractNum>
  <w:abstractNum w:abstractNumId="25" w15:restartNumberingAfterBreak="0">
    <w:nsid w:val="423C292B"/>
    <w:multiLevelType w:val="singleLevel"/>
    <w:tmpl w:val="11289AC8"/>
    <w:lvl w:ilvl="0">
      <w:start w:val="1"/>
      <w:numFmt w:val="decimal"/>
      <w:lvlText w:val="%1)"/>
      <w:lvlJc w:val="left"/>
      <w:pPr>
        <w:tabs>
          <w:tab w:val="num" w:pos="1440"/>
        </w:tabs>
        <w:ind w:left="1440" w:hanging="360"/>
      </w:pPr>
      <w:rPr>
        <w:rFonts w:hint="default"/>
      </w:rPr>
    </w:lvl>
  </w:abstractNum>
  <w:abstractNum w:abstractNumId="26" w15:restartNumberingAfterBreak="0">
    <w:nsid w:val="46310297"/>
    <w:multiLevelType w:val="singleLevel"/>
    <w:tmpl w:val="ED7AE610"/>
    <w:lvl w:ilvl="0">
      <w:start w:val="1"/>
      <w:numFmt w:val="lowerLetter"/>
      <w:lvlText w:val="%1)"/>
      <w:lvlJc w:val="left"/>
      <w:pPr>
        <w:tabs>
          <w:tab w:val="num" w:pos="1080"/>
        </w:tabs>
        <w:ind w:left="1080" w:hanging="360"/>
      </w:pPr>
      <w:rPr>
        <w:rFonts w:hint="default"/>
      </w:rPr>
    </w:lvl>
  </w:abstractNum>
  <w:abstractNum w:abstractNumId="27" w15:restartNumberingAfterBreak="0">
    <w:nsid w:val="4CF92B30"/>
    <w:multiLevelType w:val="singleLevel"/>
    <w:tmpl w:val="0B52B422"/>
    <w:lvl w:ilvl="0">
      <w:start w:val="1"/>
      <w:numFmt w:val="lowerLetter"/>
      <w:lvlText w:val="%1)"/>
      <w:lvlJc w:val="left"/>
      <w:pPr>
        <w:tabs>
          <w:tab w:val="num" w:pos="1800"/>
        </w:tabs>
        <w:ind w:left="1800" w:hanging="360"/>
      </w:pPr>
      <w:rPr>
        <w:rFonts w:hint="default"/>
      </w:rPr>
    </w:lvl>
  </w:abstractNum>
  <w:abstractNum w:abstractNumId="28" w15:restartNumberingAfterBreak="0">
    <w:nsid w:val="51183944"/>
    <w:multiLevelType w:val="singleLevel"/>
    <w:tmpl w:val="ED7AE610"/>
    <w:lvl w:ilvl="0">
      <w:start w:val="1"/>
      <w:numFmt w:val="lowerLetter"/>
      <w:lvlText w:val="%1)"/>
      <w:lvlJc w:val="left"/>
      <w:pPr>
        <w:tabs>
          <w:tab w:val="num" w:pos="1080"/>
        </w:tabs>
        <w:ind w:left="1080" w:hanging="360"/>
      </w:pPr>
      <w:rPr>
        <w:rFonts w:hint="default"/>
      </w:rPr>
    </w:lvl>
  </w:abstractNum>
  <w:abstractNum w:abstractNumId="29" w15:restartNumberingAfterBreak="0">
    <w:nsid w:val="5719160C"/>
    <w:multiLevelType w:val="singleLevel"/>
    <w:tmpl w:val="1A56D52E"/>
    <w:lvl w:ilvl="0">
      <w:start w:val="1"/>
      <w:numFmt w:val="decimal"/>
      <w:lvlText w:val="%1."/>
      <w:lvlJc w:val="left"/>
      <w:pPr>
        <w:tabs>
          <w:tab w:val="num" w:pos="1080"/>
        </w:tabs>
        <w:ind w:left="1080" w:hanging="360"/>
      </w:pPr>
      <w:rPr>
        <w:rFonts w:hint="default"/>
      </w:rPr>
    </w:lvl>
  </w:abstractNum>
  <w:abstractNum w:abstractNumId="30" w15:restartNumberingAfterBreak="0">
    <w:nsid w:val="5CD21EB3"/>
    <w:multiLevelType w:val="singleLevel"/>
    <w:tmpl w:val="ED7AE610"/>
    <w:lvl w:ilvl="0">
      <w:start w:val="1"/>
      <w:numFmt w:val="lowerLetter"/>
      <w:lvlText w:val="%1)"/>
      <w:lvlJc w:val="left"/>
      <w:pPr>
        <w:tabs>
          <w:tab w:val="num" w:pos="1080"/>
        </w:tabs>
        <w:ind w:left="1080" w:hanging="360"/>
      </w:pPr>
      <w:rPr>
        <w:rFonts w:hint="default"/>
      </w:rPr>
    </w:lvl>
  </w:abstractNum>
  <w:abstractNum w:abstractNumId="31" w15:restartNumberingAfterBreak="0">
    <w:nsid w:val="5FEC366F"/>
    <w:multiLevelType w:val="singleLevel"/>
    <w:tmpl w:val="EEA856AC"/>
    <w:lvl w:ilvl="0">
      <w:start w:val="1"/>
      <w:numFmt w:val="decimal"/>
      <w:lvlText w:val="%1)"/>
      <w:lvlJc w:val="left"/>
      <w:pPr>
        <w:tabs>
          <w:tab w:val="num" w:pos="1440"/>
        </w:tabs>
        <w:ind w:left="1440" w:hanging="360"/>
      </w:pPr>
      <w:rPr>
        <w:rFonts w:hint="default"/>
      </w:rPr>
    </w:lvl>
  </w:abstractNum>
  <w:abstractNum w:abstractNumId="32" w15:restartNumberingAfterBreak="0">
    <w:nsid w:val="61F70021"/>
    <w:multiLevelType w:val="singleLevel"/>
    <w:tmpl w:val="ED7AE610"/>
    <w:lvl w:ilvl="0">
      <w:start w:val="1"/>
      <w:numFmt w:val="lowerLetter"/>
      <w:lvlText w:val="%1)"/>
      <w:lvlJc w:val="left"/>
      <w:pPr>
        <w:tabs>
          <w:tab w:val="num" w:pos="1080"/>
        </w:tabs>
        <w:ind w:left="1080" w:hanging="360"/>
      </w:pPr>
      <w:rPr>
        <w:rFonts w:hint="default"/>
      </w:rPr>
    </w:lvl>
  </w:abstractNum>
  <w:abstractNum w:abstractNumId="33" w15:restartNumberingAfterBreak="0">
    <w:nsid w:val="6442751A"/>
    <w:multiLevelType w:val="singleLevel"/>
    <w:tmpl w:val="5716429A"/>
    <w:lvl w:ilvl="0">
      <w:start w:val="1"/>
      <w:numFmt w:val="lowerLetter"/>
      <w:lvlText w:val="%1)"/>
      <w:lvlJc w:val="left"/>
      <w:pPr>
        <w:tabs>
          <w:tab w:val="num" w:pos="1080"/>
        </w:tabs>
        <w:ind w:left="1080" w:hanging="360"/>
      </w:pPr>
      <w:rPr>
        <w:rFonts w:hint="default"/>
      </w:rPr>
    </w:lvl>
  </w:abstractNum>
  <w:abstractNum w:abstractNumId="34" w15:restartNumberingAfterBreak="0">
    <w:nsid w:val="649E525D"/>
    <w:multiLevelType w:val="singleLevel"/>
    <w:tmpl w:val="ED7AE610"/>
    <w:lvl w:ilvl="0">
      <w:start w:val="1"/>
      <w:numFmt w:val="lowerLetter"/>
      <w:lvlText w:val="%1)"/>
      <w:lvlJc w:val="left"/>
      <w:pPr>
        <w:tabs>
          <w:tab w:val="num" w:pos="1080"/>
        </w:tabs>
        <w:ind w:left="1080" w:hanging="360"/>
      </w:pPr>
      <w:rPr>
        <w:rFonts w:hint="default"/>
      </w:rPr>
    </w:lvl>
  </w:abstractNum>
  <w:abstractNum w:abstractNumId="35" w15:restartNumberingAfterBreak="0">
    <w:nsid w:val="66145238"/>
    <w:multiLevelType w:val="singleLevel"/>
    <w:tmpl w:val="F556854C"/>
    <w:lvl w:ilvl="0">
      <w:start w:val="1"/>
      <w:numFmt w:val="lowerLetter"/>
      <w:lvlText w:val="%1)"/>
      <w:lvlJc w:val="left"/>
      <w:pPr>
        <w:tabs>
          <w:tab w:val="num" w:pos="1080"/>
        </w:tabs>
        <w:ind w:left="1080" w:hanging="360"/>
      </w:pPr>
      <w:rPr>
        <w:rFonts w:hint="default"/>
      </w:rPr>
    </w:lvl>
  </w:abstractNum>
  <w:abstractNum w:abstractNumId="36" w15:restartNumberingAfterBreak="0">
    <w:nsid w:val="6EAD2A77"/>
    <w:multiLevelType w:val="singleLevel"/>
    <w:tmpl w:val="A268032C"/>
    <w:lvl w:ilvl="0">
      <w:start w:val="1"/>
      <w:numFmt w:val="lowerLetter"/>
      <w:lvlText w:val="%1)"/>
      <w:lvlJc w:val="left"/>
      <w:pPr>
        <w:tabs>
          <w:tab w:val="num" w:pos="1800"/>
        </w:tabs>
        <w:ind w:left="1800" w:hanging="360"/>
      </w:pPr>
      <w:rPr>
        <w:rFonts w:hint="default"/>
      </w:rPr>
    </w:lvl>
  </w:abstractNum>
  <w:abstractNum w:abstractNumId="37" w15:restartNumberingAfterBreak="0">
    <w:nsid w:val="71453093"/>
    <w:multiLevelType w:val="singleLevel"/>
    <w:tmpl w:val="0409000F"/>
    <w:lvl w:ilvl="0">
      <w:start w:val="1"/>
      <w:numFmt w:val="decimal"/>
      <w:lvlText w:val="%1."/>
      <w:lvlJc w:val="left"/>
      <w:pPr>
        <w:tabs>
          <w:tab w:val="num" w:pos="360"/>
        </w:tabs>
        <w:ind w:left="360" w:hanging="360"/>
      </w:pPr>
      <w:rPr>
        <w:rFonts w:hint="default"/>
      </w:rPr>
    </w:lvl>
  </w:abstractNum>
  <w:num w:numId="1">
    <w:abstractNumId w:val="34"/>
  </w:num>
  <w:num w:numId="2">
    <w:abstractNumId w:val="25"/>
  </w:num>
  <w:num w:numId="3">
    <w:abstractNumId w:val="24"/>
  </w:num>
  <w:num w:numId="4">
    <w:abstractNumId w:val="10"/>
  </w:num>
  <w:num w:numId="5">
    <w:abstractNumId w:val="7"/>
  </w:num>
  <w:num w:numId="6">
    <w:abstractNumId w:val="35"/>
  </w:num>
  <w:num w:numId="7">
    <w:abstractNumId w:val="6"/>
  </w:num>
  <w:num w:numId="8">
    <w:abstractNumId w:val="2"/>
  </w:num>
  <w:num w:numId="9">
    <w:abstractNumId w:val="33"/>
  </w:num>
  <w:num w:numId="10">
    <w:abstractNumId w:val="1"/>
  </w:num>
  <w:num w:numId="11">
    <w:abstractNumId w:val="20"/>
  </w:num>
  <w:num w:numId="12">
    <w:abstractNumId w:val="12"/>
  </w:num>
  <w:num w:numId="13">
    <w:abstractNumId w:val="15"/>
  </w:num>
  <w:num w:numId="14">
    <w:abstractNumId w:val="19"/>
  </w:num>
  <w:num w:numId="15">
    <w:abstractNumId w:val="22"/>
  </w:num>
  <w:num w:numId="16">
    <w:abstractNumId w:val="37"/>
  </w:num>
  <w:num w:numId="17">
    <w:abstractNumId w:val="16"/>
  </w:num>
  <w:num w:numId="18">
    <w:abstractNumId w:val="13"/>
  </w:num>
  <w:num w:numId="19">
    <w:abstractNumId w:val="29"/>
  </w:num>
  <w:num w:numId="20">
    <w:abstractNumId w:val="36"/>
  </w:num>
  <w:num w:numId="21">
    <w:abstractNumId w:val="0"/>
  </w:num>
  <w:num w:numId="22">
    <w:abstractNumId w:val="14"/>
  </w:num>
  <w:num w:numId="23">
    <w:abstractNumId w:val="27"/>
  </w:num>
  <w:num w:numId="24">
    <w:abstractNumId w:val="3"/>
  </w:num>
  <w:num w:numId="25">
    <w:abstractNumId w:val="17"/>
  </w:num>
  <w:num w:numId="26">
    <w:abstractNumId w:val="9"/>
  </w:num>
  <w:num w:numId="27">
    <w:abstractNumId w:val="28"/>
  </w:num>
  <w:num w:numId="28">
    <w:abstractNumId w:val="11"/>
  </w:num>
  <w:num w:numId="29">
    <w:abstractNumId w:val="4"/>
  </w:num>
  <w:num w:numId="30">
    <w:abstractNumId w:val="31"/>
  </w:num>
  <w:num w:numId="31">
    <w:abstractNumId w:val="26"/>
  </w:num>
  <w:num w:numId="32">
    <w:abstractNumId w:val="8"/>
  </w:num>
  <w:num w:numId="33">
    <w:abstractNumId w:val="30"/>
  </w:num>
  <w:num w:numId="34">
    <w:abstractNumId w:val="32"/>
  </w:num>
  <w:num w:numId="35">
    <w:abstractNumId w:val="21"/>
  </w:num>
  <w:num w:numId="36">
    <w:abstractNumId w:val="18"/>
  </w:num>
  <w:num w:numId="37">
    <w:abstractNumId w:val="23"/>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3519AC"/>
    <w:rsid w:val="000574F2"/>
    <w:rsid w:val="0011324C"/>
    <w:rsid w:val="00136D23"/>
    <w:rsid w:val="003519AC"/>
    <w:rsid w:val="00404E1C"/>
    <w:rsid w:val="00446CE6"/>
    <w:rsid w:val="004827BB"/>
    <w:rsid w:val="0062264F"/>
    <w:rsid w:val="0070021F"/>
    <w:rsid w:val="007E3274"/>
    <w:rsid w:val="008700C6"/>
    <w:rsid w:val="008C3C57"/>
    <w:rsid w:val="00A44F38"/>
    <w:rsid w:val="00A60E2A"/>
    <w:rsid w:val="00A7774A"/>
    <w:rsid w:val="00C27298"/>
    <w:rsid w:val="00CA0ACE"/>
    <w:rsid w:val="00CF6DFE"/>
    <w:rsid w:val="00D21143"/>
    <w:rsid w:val="00D67EBD"/>
    <w:rsid w:val="00E7308E"/>
    <w:rsid w:val="00F64526"/>
    <w:rsid w:val="00FB7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F69980F"/>
  <w15:docId w15:val="{84EEC2DA-2CA5-4117-B07B-1CC65057E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64F"/>
  </w:style>
  <w:style w:type="paragraph" w:styleId="Heading1">
    <w:name w:val="heading 1"/>
    <w:basedOn w:val="Normal"/>
    <w:next w:val="Normal"/>
    <w:qFormat/>
    <w:rsid w:val="0062264F"/>
    <w:pPr>
      <w:keepNext/>
      <w:ind w:left="720"/>
      <w:jc w:val="center"/>
      <w:outlineLvl w:val="0"/>
    </w:pPr>
    <w:rPr>
      <w:rFonts w:ascii="Arial"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2264F"/>
    <w:pPr>
      <w:jc w:val="center"/>
    </w:pPr>
    <w:rPr>
      <w:rFonts w:ascii="Arial" w:hAnsi="Arial"/>
      <w:b/>
    </w:rPr>
  </w:style>
  <w:style w:type="paragraph" w:styleId="Subtitle">
    <w:name w:val="Subtitle"/>
    <w:basedOn w:val="Normal"/>
    <w:qFormat/>
    <w:rsid w:val="0062264F"/>
    <w:rPr>
      <w:rFonts w:ascii="Arial" w:hAnsi="Arial"/>
      <w:b/>
    </w:rPr>
  </w:style>
  <w:style w:type="paragraph" w:styleId="BodyTextIndent">
    <w:name w:val="Body Text Indent"/>
    <w:basedOn w:val="Normal"/>
    <w:semiHidden/>
    <w:rsid w:val="0062264F"/>
    <w:pPr>
      <w:ind w:left="720"/>
    </w:pPr>
    <w:rPr>
      <w:rFonts w:ascii="Arial" w:hAnsi="Arial"/>
    </w:rPr>
  </w:style>
  <w:style w:type="paragraph" w:styleId="BodyTextIndent2">
    <w:name w:val="Body Text Indent 2"/>
    <w:basedOn w:val="Normal"/>
    <w:semiHidden/>
    <w:rsid w:val="0062264F"/>
    <w:pPr>
      <w:ind w:left="1440"/>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8</Pages>
  <Words>3299</Words>
  <Characters>18809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ADDITION TO STANDARD REAL ESTATE CONTRACT</vt:lpstr>
    </vt:vector>
  </TitlesOfParts>
  <Company/>
  <LinksUpToDate>false</LinksUpToDate>
  <CharactersWithSpaces>22064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 TO STANDARD REAL ESTATE CONTRACT</dc:title>
  <dc:creator>Dennis</dc:creator>
  <cp:lastModifiedBy>Dennis Anderson</cp:lastModifiedBy>
  <cp:revision>10</cp:revision>
  <cp:lastPrinted>2013-01-25T20:59:00Z</cp:lastPrinted>
  <dcterms:created xsi:type="dcterms:W3CDTF">2013-01-25T20:50:00Z</dcterms:created>
  <dcterms:modified xsi:type="dcterms:W3CDTF">2021-01-15T23:31:00Z</dcterms:modified>
</cp:coreProperties>
</file>